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F26E8" w14:textId="3ED5F254" w:rsidR="003669DC" w:rsidRPr="00DD4E78" w:rsidRDefault="00DD4E78" w:rsidP="00DD4E78">
      <w:pPr>
        <w:spacing w:line="276" w:lineRule="auto"/>
        <w:contextualSpacing/>
        <w:jc w:val="right"/>
        <w:rPr>
          <w:b/>
          <w:sz w:val="28"/>
          <w:szCs w:val="28"/>
        </w:rPr>
      </w:pPr>
      <w:r>
        <w:rPr>
          <w:b/>
          <w:sz w:val="28"/>
          <w:szCs w:val="28"/>
        </w:rPr>
        <w:t>ПРОЕКТ</w:t>
      </w:r>
    </w:p>
    <w:p w14:paraId="17158FD0" w14:textId="50780534" w:rsidR="001079E8" w:rsidRPr="00EA1C67" w:rsidRDefault="001079E8" w:rsidP="007F70A3">
      <w:pPr>
        <w:spacing w:line="276" w:lineRule="auto"/>
        <w:contextualSpacing/>
        <w:jc w:val="center"/>
        <w:rPr>
          <w:b/>
          <w:sz w:val="28"/>
          <w:szCs w:val="28"/>
        </w:rPr>
      </w:pPr>
      <w:r w:rsidRPr="00EA1C67">
        <w:rPr>
          <w:b/>
          <w:sz w:val="28"/>
          <w:szCs w:val="28"/>
        </w:rPr>
        <w:t>ПОЛОЖЕНИЕ</w:t>
      </w:r>
    </w:p>
    <w:p w14:paraId="39F46BA8" w14:textId="716FDF58" w:rsidR="001079E8" w:rsidRPr="00EA1C67" w:rsidRDefault="006B6AC4" w:rsidP="007F70A3">
      <w:pPr>
        <w:spacing w:line="276" w:lineRule="auto"/>
        <w:contextualSpacing/>
        <w:jc w:val="center"/>
        <w:rPr>
          <w:b/>
          <w:sz w:val="28"/>
          <w:szCs w:val="28"/>
        </w:rPr>
      </w:pPr>
      <w:r w:rsidRPr="00EA1C67">
        <w:rPr>
          <w:b/>
          <w:sz w:val="28"/>
          <w:szCs w:val="28"/>
        </w:rPr>
        <w:t xml:space="preserve">о </w:t>
      </w:r>
      <w:r w:rsidR="00537245" w:rsidRPr="00EA1C67">
        <w:rPr>
          <w:b/>
          <w:sz w:val="28"/>
          <w:szCs w:val="28"/>
        </w:rPr>
        <w:t xml:space="preserve">проведении </w:t>
      </w:r>
      <w:r w:rsidR="00377736" w:rsidRPr="00EA1C67">
        <w:rPr>
          <w:b/>
          <w:sz w:val="28"/>
          <w:szCs w:val="28"/>
          <w:lang w:val="en-US"/>
        </w:rPr>
        <w:t>IV</w:t>
      </w:r>
      <w:r w:rsidR="00377736" w:rsidRPr="00EA1C67">
        <w:rPr>
          <w:b/>
          <w:sz w:val="28"/>
          <w:szCs w:val="28"/>
        </w:rPr>
        <w:t xml:space="preserve"> </w:t>
      </w:r>
      <w:r w:rsidR="00125FEC" w:rsidRPr="00EA1C67">
        <w:rPr>
          <w:b/>
          <w:sz w:val="28"/>
          <w:szCs w:val="28"/>
        </w:rPr>
        <w:t xml:space="preserve">Всероссийского конкурса «Студент года. </w:t>
      </w:r>
      <w:r w:rsidR="00AE5BDB" w:rsidRPr="00EA1C67">
        <w:rPr>
          <w:b/>
          <w:sz w:val="28"/>
          <w:szCs w:val="28"/>
        </w:rPr>
        <w:t>Медики</w:t>
      </w:r>
      <w:r w:rsidR="00125FEC" w:rsidRPr="00EA1C67">
        <w:rPr>
          <w:b/>
          <w:sz w:val="28"/>
          <w:szCs w:val="28"/>
        </w:rPr>
        <w:t>»</w:t>
      </w:r>
    </w:p>
    <w:p w14:paraId="70D2E57E" w14:textId="77777777" w:rsidR="002756DE" w:rsidRPr="00EA1C67" w:rsidRDefault="002756DE" w:rsidP="007F70A3">
      <w:pPr>
        <w:spacing w:line="276" w:lineRule="auto"/>
        <w:contextualSpacing/>
        <w:jc w:val="center"/>
        <w:rPr>
          <w:b/>
          <w:sz w:val="28"/>
          <w:szCs w:val="28"/>
        </w:rPr>
      </w:pPr>
    </w:p>
    <w:p w14:paraId="65BB0E54" w14:textId="77777777" w:rsidR="001079E8" w:rsidRPr="00EA1C67" w:rsidRDefault="00B32BB1" w:rsidP="007F70A3">
      <w:pPr>
        <w:pStyle w:val="a6"/>
        <w:spacing w:line="276" w:lineRule="auto"/>
        <w:ind w:left="0"/>
        <w:jc w:val="center"/>
        <w:rPr>
          <w:b/>
          <w:sz w:val="28"/>
          <w:szCs w:val="28"/>
        </w:rPr>
      </w:pPr>
      <w:r w:rsidRPr="00EA1C67">
        <w:rPr>
          <w:b/>
          <w:sz w:val="28"/>
          <w:szCs w:val="28"/>
        </w:rPr>
        <w:t>1.</w:t>
      </w:r>
      <w:r w:rsidR="002756DE" w:rsidRPr="00EA1C67">
        <w:rPr>
          <w:b/>
          <w:sz w:val="28"/>
          <w:szCs w:val="28"/>
        </w:rPr>
        <w:t xml:space="preserve"> </w:t>
      </w:r>
      <w:r w:rsidRPr="00EA1C67">
        <w:rPr>
          <w:b/>
          <w:sz w:val="28"/>
          <w:szCs w:val="28"/>
        </w:rPr>
        <w:t>Общие положения</w:t>
      </w:r>
    </w:p>
    <w:p w14:paraId="323A8807" w14:textId="6F993D01" w:rsidR="0063694F" w:rsidRPr="00EA1C67" w:rsidRDefault="00DB6239" w:rsidP="007F70A3">
      <w:pPr>
        <w:pStyle w:val="a8"/>
        <w:spacing w:after="0" w:line="276" w:lineRule="auto"/>
        <w:ind w:firstLine="709"/>
        <w:jc w:val="both"/>
        <w:rPr>
          <w:rFonts w:cs="Times New Roman"/>
          <w:color w:val="auto"/>
          <w:sz w:val="28"/>
          <w:szCs w:val="28"/>
          <w:shd w:val="clear" w:color="auto" w:fill="FFFFFF"/>
          <w:lang w:val="ru-RU"/>
        </w:rPr>
      </w:pPr>
      <w:r w:rsidRPr="00EA1C67">
        <w:rPr>
          <w:rFonts w:cs="Times New Roman"/>
          <w:color w:val="auto"/>
          <w:sz w:val="28"/>
          <w:szCs w:val="28"/>
          <w:shd w:val="clear" w:color="auto" w:fill="FFFFFF"/>
          <w:lang w:val="ru-RU"/>
        </w:rPr>
        <w:t>1.1.</w:t>
      </w:r>
      <w:r w:rsidR="002756DE" w:rsidRPr="00EA1C67">
        <w:rPr>
          <w:rFonts w:cs="Times New Roman"/>
          <w:color w:val="auto"/>
          <w:sz w:val="28"/>
          <w:szCs w:val="28"/>
          <w:shd w:val="clear" w:color="auto" w:fill="FFFFFF"/>
          <w:lang w:val="ru-RU"/>
        </w:rPr>
        <w:t xml:space="preserve"> </w:t>
      </w:r>
      <w:r w:rsidR="001079E8" w:rsidRPr="00EA1C67">
        <w:rPr>
          <w:rFonts w:cs="Times New Roman"/>
          <w:color w:val="auto"/>
          <w:sz w:val="28"/>
          <w:szCs w:val="28"/>
          <w:shd w:val="clear" w:color="auto" w:fill="FFFFFF"/>
          <w:lang w:val="ru-RU"/>
        </w:rPr>
        <w:t>Настоящее Положение определяет цели и задачи, порядок</w:t>
      </w:r>
      <w:r w:rsidR="001C59A3" w:rsidRPr="00EA1C67">
        <w:rPr>
          <w:rFonts w:cs="Times New Roman"/>
          <w:color w:val="auto"/>
          <w:sz w:val="28"/>
          <w:szCs w:val="28"/>
          <w:shd w:val="clear" w:color="auto" w:fill="FFFFFF"/>
          <w:lang w:val="ru-RU"/>
        </w:rPr>
        <w:t xml:space="preserve"> и сроки</w:t>
      </w:r>
      <w:r w:rsidR="001079E8" w:rsidRPr="00EA1C67">
        <w:rPr>
          <w:rFonts w:cs="Times New Roman"/>
          <w:color w:val="auto"/>
          <w:sz w:val="28"/>
          <w:szCs w:val="28"/>
          <w:shd w:val="clear" w:color="auto" w:fill="FFFFFF"/>
          <w:lang w:val="ru-RU"/>
        </w:rPr>
        <w:t xml:space="preserve"> проведения, требования к участникам </w:t>
      </w:r>
      <w:r w:rsidR="00377736" w:rsidRPr="00EA1C67">
        <w:rPr>
          <w:rFonts w:cs="Times New Roman"/>
          <w:color w:val="auto"/>
          <w:sz w:val="28"/>
          <w:szCs w:val="28"/>
          <w:shd w:val="clear" w:color="auto" w:fill="FFFFFF"/>
        </w:rPr>
        <w:t>IV</w:t>
      </w:r>
      <w:r w:rsidR="00377736" w:rsidRPr="00EA1C67">
        <w:rPr>
          <w:rFonts w:cs="Times New Roman"/>
          <w:color w:val="auto"/>
          <w:sz w:val="28"/>
          <w:szCs w:val="28"/>
          <w:shd w:val="clear" w:color="auto" w:fill="FFFFFF"/>
          <w:lang w:val="ru-RU"/>
        </w:rPr>
        <w:t xml:space="preserve"> </w:t>
      </w:r>
      <w:r w:rsidR="00125FEC" w:rsidRPr="00EA1C67">
        <w:rPr>
          <w:rFonts w:cs="Times New Roman"/>
          <w:color w:val="auto"/>
          <w:sz w:val="28"/>
          <w:szCs w:val="28"/>
          <w:shd w:val="clear" w:color="auto" w:fill="FFFFFF"/>
          <w:lang w:val="ru-RU"/>
        </w:rPr>
        <w:t xml:space="preserve">Всероссийского конкурса «Студент года. </w:t>
      </w:r>
      <w:r w:rsidR="00AE5BDB" w:rsidRPr="00EA1C67">
        <w:rPr>
          <w:rFonts w:cs="Times New Roman"/>
          <w:color w:val="auto"/>
          <w:sz w:val="28"/>
          <w:szCs w:val="28"/>
          <w:shd w:val="clear" w:color="auto" w:fill="FFFFFF"/>
          <w:lang w:val="ru-RU"/>
        </w:rPr>
        <w:t>Медики</w:t>
      </w:r>
      <w:r w:rsidR="00125FEC" w:rsidRPr="00EA1C67">
        <w:rPr>
          <w:rFonts w:cs="Times New Roman"/>
          <w:color w:val="auto"/>
          <w:sz w:val="28"/>
          <w:szCs w:val="28"/>
          <w:shd w:val="clear" w:color="auto" w:fill="FFFFFF"/>
          <w:lang w:val="ru-RU"/>
        </w:rPr>
        <w:t xml:space="preserve">» </w:t>
      </w:r>
      <w:r w:rsidR="00974DDC" w:rsidRPr="00EA1C67">
        <w:rPr>
          <w:rFonts w:cs="Times New Roman"/>
          <w:color w:val="auto"/>
          <w:sz w:val="28"/>
          <w:szCs w:val="28"/>
          <w:shd w:val="clear" w:color="auto" w:fill="FFFFFF"/>
          <w:lang w:val="ru-RU"/>
        </w:rPr>
        <w:t>(</w:t>
      </w:r>
      <w:r w:rsidR="001079E8" w:rsidRPr="00EA1C67">
        <w:rPr>
          <w:rFonts w:cs="Times New Roman"/>
          <w:color w:val="auto"/>
          <w:sz w:val="28"/>
          <w:szCs w:val="28"/>
          <w:shd w:val="clear" w:color="auto" w:fill="FFFFFF"/>
          <w:lang w:val="ru-RU"/>
        </w:rPr>
        <w:t xml:space="preserve">далее – </w:t>
      </w:r>
      <w:r w:rsidR="00125FEC" w:rsidRPr="00EA1C67">
        <w:rPr>
          <w:rFonts w:cs="Times New Roman"/>
          <w:color w:val="auto"/>
          <w:sz w:val="28"/>
          <w:szCs w:val="28"/>
          <w:shd w:val="clear" w:color="auto" w:fill="FFFFFF"/>
          <w:lang w:val="ru-RU"/>
        </w:rPr>
        <w:t>Конкурса</w:t>
      </w:r>
      <w:r w:rsidR="001079E8" w:rsidRPr="00EA1C67">
        <w:rPr>
          <w:rFonts w:cs="Times New Roman"/>
          <w:color w:val="auto"/>
          <w:sz w:val="28"/>
          <w:szCs w:val="28"/>
          <w:shd w:val="clear" w:color="auto" w:fill="FFFFFF"/>
          <w:lang w:val="ru-RU"/>
        </w:rPr>
        <w:t xml:space="preserve">). </w:t>
      </w:r>
    </w:p>
    <w:p w14:paraId="28343FD0" w14:textId="75E58A69" w:rsidR="002E558D" w:rsidRPr="00EA1C67" w:rsidRDefault="00DB6239" w:rsidP="006827CC">
      <w:pPr>
        <w:ind w:firstLine="709"/>
        <w:jc w:val="both"/>
        <w:rPr>
          <w:sz w:val="28"/>
          <w:szCs w:val="28"/>
        </w:rPr>
      </w:pPr>
      <w:r w:rsidRPr="00EA1C67">
        <w:rPr>
          <w:sz w:val="28"/>
          <w:szCs w:val="28"/>
          <w:shd w:val="clear" w:color="auto" w:fill="FFFFFF"/>
        </w:rPr>
        <w:t>1.2.</w:t>
      </w:r>
      <w:r w:rsidR="002756DE" w:rsidRPr="00EA1C67">
        <w:rPr>
          <w:sz w:val="28"/>
          <w:szCs w:val="28"/>
          <w:shd w:val="clear" w:color="auto" w:fill="FFFFFF"/>
        </w:rPr>
        <w:t xml:space="preserve"> </w:t>
      </w:r>
      <w:r w:rsidR="009C001B" w:rsidRPr="00EA1C67">
        <w:rPr>
          <w:sz w:val="28"/>
          <w:szCs w:val="28"/>
          <w:shd w:val="clear" w:color="auto" w:fill="FFFFFF"/>
        </w:rPr>
        <w:t xml:space="preserve">Конкурс является специальным открытым конкурсным и образовательным треком Российской национальной </w:t>
      </w:r>
      <w:r w:rsidR="00595331" w:rsidRPr="00EA1C67">
        <w:rPr>
          <w:sz w:val="28"/>
          <w:szCs w:val="28"/>
          <w:shd w:val="clear" w:color="auto" w:fill="FFFFFF"/>
        </w:rPr>
        <w:t>премии</w:t>
      </w:r>
      <w:r w:rsidR="009C001B" w:rsidRPr="00EA1C67">
        <w:rPr>
          <w:sz w:val="28"/>
          <w:szCs w:val="28"/>
          <w:shd w:val="clear" w:color="auto" w:fill="FFFFFF"/>
        </w:rPr>
        <w:t xml:space="preserve"> «Студент года», сфокусированный на раскрытии </w:t>
      </w:r>
      <w:r w:rsidR="009C001B" w:rsidRPr="00EA1C67">
        <w:rPr>
          <w:sz w:val="28"/>
          <w:szCs w:val="28"/>
        </w:rPr>
        <w:t xml:space="preserve">потенциала </w:t>
      </w:r>
      <w:r w:rsidR="004B50AF" w:rsidRPr="00EA1C67">
        <w:rPr>
          <w:sz w:val="28"/>
          <w:szCs w:val="28"/>
        </w:rPr>
        <w:t>студентов-медиков</w:t>
      </w:r>
      <w:r w:rsidR="009C001B" w:rsidRPr="00EA1C67">
        <w:rPr>
          <w:sz w:val="28"/>
          <w:szCs w:val="28"/>
        </w:rPr>
        <w:t xml:space="preserve">, обучающихся в </w:t>
      </w:r>
      <w:r w:rsidR="00FA10E4" w:rsidRPr="00FA10E4">
        <w:rPr>
          <w:sz w:val="28"/>
          <w:szCs w:val="28"/>
        </w:rPr>
        <w:t>обучающихся в образовательных организациях Российской Федерации.</w:t>
      </w:r>
    </w:p>
    <w:p w14:paraId="693D635A" w14:textId="62387AC4" w:rsidR="00F85CC6" w:rsidRPr="00EA1C67" w:rsidRDefault="0063694F" w:rsidP="006827CC">
      <w:pPr>
        <w:ind w:firstLine="709"/>
        <w:jc w:val="both"/>
        <w:rPr>
          <w:sz w:val="28"/>
          <w:szCs w:val="28"/>
        </w:rPr>
      </w:pPr>
      <w:r w:rsidRPr="00EA1C67">
        <w:rPr>
          <w:sz w:val="28"/>
          <w:szCs w:val="28"/>
        </w:rPr>
        <w:t xml:space="preserve">1.3. </w:t>
      </w:r>
      <w:r w:rsidR="006827CC" w:rsidRPr="00EA1C67">
        <w:rPr>
          <w:sz w:val="28"/>
          <w:szCs w:val="28"/>
        </w:rPr>
        <w:t>Учредители</w:t>
      </w:r>
      <w:r w:rsidR="00F85CC6" w:rsidRPr="00EA1C67">
        <w:rPr>
          <w:sz w:val="28"/>
          <w:szCs w:val="28"/>
        </w:rPr>
        <w:t xml:space="preserve"> </w:t>
      </w:r>
      <w:r w:rsidR="000E2BC7" w:rsidRPr="00EA1C67">
        <w:rPr>
          <w:sz w:val="28"/>
          <w:szCs w:val="28"/>
        </w:rPr>
        <w:t>Конкурса</w:t>
      </w:r>
      <w:r w:rsidR="00F85CC6" w:rsidRPr="00EA1C67">
        <w:rPr>
          <w:sz w:val="28"/>
          <w:szCs w:val="28"/>
        </w:rPr>
        <w:t>:</w:t>
      </w:r>
    </w:p>
    <w:p w14:paraId="595BA6DA" w14:textId="49C65E1C" w:rsidR="00A574B0" w:rsidRPr="00EA1C67" w:rsidRDefault="00A574B0" w:rsidP="006827CC">
      <w:pPr>
        <w:ind w:firstLine="709"/>
        <w:jc w:val="both"/>
        <w:rPr>
          <w:sz w:val="28"/>
          <w:szCs w:val="28"/>
        </w:rPr>
      </w:pPr>
      <w:r w:rsidRPr="00EA1C67">
        <w:rPr>
          <w:sz w:val="28"/>
          <w:szCs w:val="28"/>
        </w:rPr>
        <w:t>Общероссийская общественная организация «Российский Союз Молодежи»;</w:t>
      </w:r>
    </w:p>
    <w:p w14:paraId="5DFCB2C2" w14:textId="2544A924" w:rsidR="006827CC" w:rsidRPr="00EA1C67" w:rsidRDefault="009B37D0" w:rsidP="006827CC">
      <w:pPr>
        <w:ind w:firstLine="709"/>
        <w:jc w:val="both"/>
        <w:rPr>
          <w:sz w:val="28"/>
          <w:szCs w:val="28"/>
        </w:rPr>
      </w:pPr>
      <w:r w:rsidRPr="00EA1C67">
        <w:rPr>
          <w:sz w:val="28"/>
          <w:szCs w:val="28"/>
        </w:rPr>
        <w:t>Федерального государственного бюджетного образовательного учреждения</w:t>
      </w:r>
      <w:r w:rsidRPr="00EA1C67">
        <w:rPr>
          <w:sz w:val="28"/>
          <w:szCs w:val="28"/>
        </w:rPr>
        <w:br/>
        <w:t>высшего образования «Чувашский государственный университет имени И.Н. Ульянова» (ФГБОУ ВО «ЧГУ им. И.Н. Ульянова»)</w:t>
      </w:r>
      <w:r w:rsidR="00D2601C" w:rsidRPr="00EA1C67">
        <w:rPr>
          <w:sz w:val="28"/>
          <w:szCs w:val="28"/>
        </w:rPr>
        <w:t>;</w:t>
      </w:r>
    </w:p>
    <w:p w14:paraId="56198BA4" w14:textId="35991405" w:rsidR="00D2601C" w:rsidRPr="00EA1C67" w:rsidRDefault="00D2601C" w:rsidP="006827CC">
      <w:pPr>
        <w:ind w:firstLine="709"/>
        <w:jc w:val="both"/>
        <w:rPr>
          <w:sz w:val="28"/>
          <w:szCs w:val="28"/>
        </w:rPr>
      </w:pPr>
      <w:r w:rsidRPr="00EA1C67">
        <w:rPr>
          <w:sz w:val="28"/>
          <w:szCs w:val="28"/>
        </w:rPr>
        <w:t>Министерство здравоохранения Чувашской Республики.</w:t>
      </w:r>
    </w:p>
    <w:p w14:paraId="733DB7E7" w14:textId="77777777" w:rsidR="006827CC" w:rsidRPr="00EA1C67" w:rsidRDefault="006827CC" w:rsidP="006827CC">
      <w:pPr>
        <w:ind w:firstLine="709"/>
        <w:jc w:val="both"/>
        <w:rPr>
          <w:sz w:val="28"/>
          <w:szCs w:val="28"/>
        </w:rPr>
      </w:pPr>
      <w:r w:rsidRPr="00EA1C67">
        <w:rPr>
          <w:sz w:val="28"/>
          <w:szCs w:val="28"/>
        </w:rPr>
        <w:t>1.4. Организаторы конкурса:</w:t>
      </w:r>
    </w:p>
    <w:p w14:paraId="00076FBF" w14:textId="73F90524" w:rsidR="00D2601C" w:rsidRPr="00EA1C67" w:rsidRDefault="006827CC" w:rsidP="00D2601C">
      <w:pPr>
        <w:ind w:firstLine="709"/>
        <w:jc w:val="both"/>
        <w:rPr>
          <w:sz w:val="28"/>
          <w:szCs w:val="28"/>
        </w:rPr>
      </w:pPr>
      <w:r w:rsidRPr="00EA1C67">
        <w:rPr>
          <w:sz w:val="28"/>
          <w:szCs w:val="28"/>
        </w:rPr>
        <w:t>Автономная некоммерческая организация «Центр студенческих программ Российского Союза Молодежи»</w:t>
      </w:r>
      <w:r w:rsidR="00D2601C" w:rsidRPr="00EA1C67">
        <w:rPr>
          <w:sz w:val="28"/>
          <w:szCs w:val="28"/>
        </w:rPr>
        <w:t>;</w:t>
      </w:r>
    </w:p>
    <w:p w14:paraId="5D120A0E" w14:textId="77777777" w:rsidR="00581139" w:rsidRDefault="00D2601C" w:rsidP="00581139">
      <w:pPr>
        <w:ind w:firstLine="709"/>
        <w:jc w:val="both"/>
        <w:rPr>
          <w:sz w:val="28"/>
          <w:szCs w:val="28"/>
        </w:rPr>
      </w:pPr>
      <w:r w:rsidRPr="00EA1C67">
        <w:rPr>
          <w:sz w:val="28"/>
          <w:szCs w:val="28"/>
        </w:rPr>
        <w:t>Дворец культуры Федерального государственного бюджетного образовательного учреждения высшего образования «Чувашский государственный университет имени И.</w:t>
      </w:r>
      <w:r w:rsidR="00FA10E4">
        <w:rPr>
          <w:sz w:val="28"/>
          <w:szCs w:val="28"/>
        </w:rPr>
        <w:t>Н. Ульянова» (ФГБОУ ВО «ЧГУ им. И.Н.</w:t>
      </w:r>
      <w:r w:rsidR="00581139">
        <w:rPr>
          <w:sz w:val="28"/>
          <w:szCs w:val="28"/>
        </w:rPr>
        <w:t xml:space="preserve"> Ульянова»).</w:t>
      </w:r>
      <w:bookmarkStart w:id="0" w:name="_GoBack"/>
      <w:bookmarkEnd w:id="0"/>
    </w:p>
    <w:p w14:paraId="5B1BC00B" w14:textId="5AFA8379" w:rsidR="00717709" w:rsidRPr="00EA1C67" w:rsidRDefault="009B37D0" w:rsidP="00581139">
      <w:pPr>
        <w:jc w:val="both"/>
        <w:rPr>
          <w:sz w:val="28"/>
          <w:szCs w:val="28"/>
        </w:rPr>
      </w:pPr>
      <w:r w:rsidRPr="00EA1C67">
        <w:rPr>
          <w:sz w:val="28"/>
          <w:szCs w:val="28"/>
        </w:rPr>
        <w:tab/>
      </w:r>
      <w:r w:rsidR="006827CC" w:rsidRPr="00EA1C67">
        <w:rPr>
          <w:sz w:val="28"/>
          <w:szCs w:val="28"/>
        </w:rPr>
        <w:t>1.5</w:t>
      </w:r>
      <w:r w:rsidR="00717709" w:rsidRPr="00EA1C67">
        <w:rPr>
          <w:sz w:val="28"/>
          <w:szCs w:val="28"/>
        </w:rPr>
        <w:t xml:space="preserve">. Проект реализуется в рамках конкурса </w:t>
      </w:r>
      <w:proofErr w:type="spellStart"/>
      <w:r w:rsidR="00717709" w:rsidRPr="00EA1C67">
        <w:rPr>
          <w:sz w:val="28"/>
          <w:szCs w:val="28"/>
        </w:rPr>
        <w:t>Росмолодёжь</w:t>
      </w:r>
      <w:r w:rsidR="00717709" w:rsidRPr="00EA1C67">
        <w:rPr>
          <w:color w:val="0D0D0D" w:themeColor="text1" w:themeTint="F2"/>
          <w:sz w:val="28"/>
          <w:szCs w:val="28"/>
          <w:shd w:val="clear" w:color="auto" w:fill="FFFFFF"/>
        </w:rPr>
        <w:t>.Гранты</w:t>
      </w:r>
      <w:proofErr w:type="spellEnd"/>
      <w:r w:rsidR="00717709" w:rsidRPr="00EA1C67">
        <w:rPr>
          <w:color w:val="0D0D0D" w:themeColor="text1" w:themeTint="F2"/>
          <w:sz w:val="28"/>
          <w:szCs w:val="28"/>
          <w:shd w:val="clear" w:color="auto" w:fill="FFFFFF"/>
        </w:rPr>
        <w:t xml:space="preserve"> среди образовательных организаций высшего образования в 202</w:t>
      </w:r>
      <w:r w:rsidRPr="00EA1C67">
        <w:rPr>
          <w:color w:val="0D0D0D" w:themeColor="text1" w:themeTint="F2"/>
          <w:sz w:val="28"/>
          <w:szCs w:val="28"/>
          <w:shd w:val="clear" w:color="auto" w:fill="FFFFFF"/>
        </w:rPr>
        <w:t>4</w:t>
      </w:r>
      <w:r w:rsidR="00717709" w:rsidRPr="00EA1C67">
        <w:rPr>
          <w:color w:val="0D0D0D" w:themeColor="text1" w:themeTint="F2"/>
          <w:sz w:val="28"/>
          <w:szCs w:val="28"/>
          <w:shd w:val="clear" w:color="auto" w:fill="FFFFFF"/>
        </w:rPr>
        <w:t xml:space="preserve"> году при поддержке Федерального агентства по делам молодежи.</w:t>
      </w:r>
    </w:p>
    <w:p w14:paraId="1A5C17CF" w14:textId="77777777" w:rsidR="00F65A21" w:rsidRPr="00EA1C67" w:rsidRDefault="00F65A21" w:rsidP="007F70A3">
      <w:pPr>
        <w:suppressAutoHyphens/>
        <w:autoSpaceDE/>
        <w:autoSpaceDN/>
        <w:adjustRightInd/>
        <w:spacing w:line="276" w:lineRule="auto"/>
        <w:jc w:val="both"/>
        <w:rPr>
          <w:sz w:val="28"/>
          <w:szCs w:val="28"/>
        </w:rPr>
      </w:pPr>
    </w:p>
    <w:p w14:paraId="5A0A2548" w14:textId="1CD2B632" w:rsidR="001079E8" w:rsidRPr="00EA1C67" w:rsidRDefault="001079E8" w:rsidP="007F70A3">
      <w:pPr>
        <w:suppressAutoHyphens/>
        <w:autoSpaceDE/>
        <w:autoSpaceDN/>
        <w:adjustRightInd/>
        <w:spacing w:line="276" w:lineRule="auto"/>
        <w:jc w:val="center"/>
        <w:rPr>
          <w:b/>
          <w:sz w:val="28"/>
          <w:szCs w:val="28"/>
        </w:rPr>
      </w:pPr>
      <w:r w:rsidRPr="00EA1C67">
        <w:rPr>
          <w:b/>
          <w:sz w:val="28"/>
          <w:szCs w:val="28"/>
        </w:rPr>
        <w:t>2.</w:t>
      </w:r>
      <w:r w:rsidR="002756DE" w:rsidRPr="00EA1C67">
        <w:rPr>
          <w:b/>
          <w:sz w:val="28"/>
          <w:szCs w:val="28"/>
        </w:rPr>
        <w:t xml:space="preserve"> </w:t>
      </w:r>
      <w:r w:rsidRPr="00EA1C67">
        <w:rPr>
          <w:b/>
          <w:sz w:val="28"/>
          <w:szCs w:val="28"/>
        </w:rPr>
        <w:t xml:space="preserve">Цели и задачи </w:t>
      </w:r>
      <w:r w:rsidR="003E7C2C" w:rsidRPr="00EA1C67">
        <w:rPr>
          <w:b/>
          <w:sz w:val="28"/>
          <w:szCs w:val="28"/>
        </w:rPr>
        <w:t>Конкурса</w:t>
      </w:r>
    </w:p>
    <w:p w14:paraId="52452721" w14:textId="571995CB" w:rsidR="001079E8" w:rsidRPr="00EA1C67" w:rsidRDefault="001079E8" w:rsidP="007F70A3">
      <w:pPr>
        <w:spacing w:line="276" w:lineRule="auto"/>
        <w:ind w:firstLine="709"/>
        <w:jc w:val="both"/>
        <w:rPr>
          <w:sz w:val="28"/>
          <w:szCs w:val="28"/>
        </w:rPr>
      </w:pPr>
      <w:r w:rsidRPr="00EA1C67">
        <w:rPr>
          <w:sz w:val="28"/>
          <w:szCs w:val="28"/>
        </w:rPr>
        <w:t xml:space="preserve">2.1. </w:t>
      </w:r>
      <w:r w:rsidR="00B32BB1" w:rsidRPr="00EA1C67">
        <w:rPr>
          <w:sz w:val="28"/>
          <w:szCs w:val="28"/>
        </w:rPr>
        <w:t>Цел</w:t>
      </w:r>
      <w:r w:rsidR="004B50AF" w:rsidRPr="00EA1C67">
        <w:rPr>
          <w:sz w:val="28"/>
          <w:szCs w:val="28"/>
        </w:rPr>
        <w:t>и</w:t>
      </w:r>
      <w:r w:rsidR="00B32BB1" w:rsidRPr="00EA1C67">
        <w:rPr>
          <w:sz w:val="28"/>
          <w:szCs w:val="28"/>
        </w:rPr>
        <w:t xml:space="preserve"> </w:t>
      </w:r>
      <w:r w:rsidR="003E7C2C" w:rsidRPr="00EA1C67">
        <w:rPr>
          <w:sz w:val="28"/>
          <w:szCs w:val="28"/>
        </w:rPr>
        <w:t xml:space="preserve">Конкурса </w:t>
      </w:r>
      <w:r w:rsidR="00447EE9" w:rsidRPr="00EA1C67">
        <w:rPr>
          <w:sz w:val="28"/>
          <w:szCs w:val="28"/>
        </w:rPr>
        <w:t>–</w:t>
      </w:r>
      <w:r w:rsidR="000865C7" w:rsidRPr="00EA1C67">
        <w:rPr>
          <w:sz w:val="28"/>
          <w:szCs w:val="28"/>
        </w:rPr>
        <w:t xml:space="preserve"> </w:t>
      </w:r>
      <w:r w:rsidR="00AE5BDB" w:rsidRPr="00EA1C67">
        <w:rPr>
          <w:sz w:val="28"/>
          <w:szCs w:val="28"/>
        </w:rPr>
        <w:t xml:space="preserve">поддержка </w:t>
      </w:r>
      <w:r w:rsidR="004B50AF" w:rsidRPr="00EA1C67">
        <w:rPr>
          <w:sz w:val="28"/>
          <w:szCs w:val="28"/>
        </w:rPr>
        <w:t>обучающихся о</w:t>
      </w:r>
      <w:r w:rsidR="00AE5BDB" w:rsidRPr="00EA1C67">
        <w:rPr>
          <w:sz w:val="28"/>
          <w:szCs w:val="28"/>
        </w:rPr>
        <w:t>бразовательных организаци</w:t>
      </w:r>
      <w:r w:rsidR="004B50AF" w:rsidRPr="00EA1C67">
        <w:rPr>
          <w:sz w:val="28"/>
          <w:szCs w:val="28"/>
        </w:rPr>
        <w:t>й</w:t>
      </w:r>
      <w:r w:rsidR="00AE5BDB" w:rsidRPr="00EA1C67">
        <w:rPr>
          <w:sz w:val="28"/>
          <w:szCs w:val="28"/>
        </w:rPr>
        <w:t xml:space="preserve"> Российской Федерации</w:t>
      </w:r>
      <w:r w:rsidR="004B50AF" w:rsidRPr="00EA1C67">
        <w:rPr>
          <w:sz w:val="28"/>
          <w:szCs w:val="28"/>
        </w:rPr>
        <w:t>, получающих медицинское образование,</w:t>
      </w:r>
      <w:r w:rsidR="00AE5BDB" w:rsidRPr="00EA1C67">
        <w:rPr>
          <w:sz w:val="28"/>
          <w:szCs w:val="28"/>
        </w:rPr>
        <w:t xml:space="preserve"> повы</w:t>
      </w:r>
      <w:r w:rsidR="004B50AF" w:rsidRPr="00EA1C67">
        <w:rPr>
          <w:sz w:val="28"/>
          <w:szCs w:val="28"/>
        </w:rPr>
        <w:t>шение</w:t>
      </w:r>
      <w:r w:rsidR="00AE5BDB" w:rsidRPr="00EA1C67">
        <w:rPr>
          <w:sz w:val="28"/>
          <w:szCs w:val="28"/>
        </w:rPr>
        <w:t xml:space="preserve"> престиж</w:t>
      </w:r>
      <w:r w:rsidR="004B50AF" w:rsidRPr="00EA1C67">
        <w:rPr>
          <w:sz w:val="28"/>
          <w:szCs w:val="28"/>
        </w:rPr>
        <w:t>а</w:t>
      </w:r>
      <w:r w:rsidR="00AE5BDB" w:rsidRPr="00EA1C67">
        <w:rPr>
          <w:sz w:val="28"/>
          <w:szCs w:val="28"/>
        </w:rPr>
        <w:t xml:space="preserve"> медицинских направлений обучения и профессий, </w:t>
      </w:r>
      <w:r w:rsidR="004B50AF" w:rsidRPr="00EA1C67">
        <w:rPr>
          <w:sz w:val="28"/>
          <w:szCs w:val="28"/>
        </w:rPr>
        <w:t>формирование</w:t>
      </w:r>
      <w:r w:rsidR="00AE5BDB" w:rsidRPr="00EA1C67">
        <w:rPr>
          <w:sz w:val="28"/>
          <w:szCs w:val="28"/>
        </w:rPr>
        <w:t xml:space="preserve"> сообществ</w:t>
      </w:r>
      <w:r w:rsidR="004B50AF" w:rsidRPr="00EA1C67">
        <w:rPr>
          <w:sz w:val="28"/>
          <w:szCs w:val="28"/>
        </w:rPr>
        <w:t>а</w:t>
      </w:r>
      <w:r w:rsidR="00AE5BDB" w:rsidRPr="00EA1C67">
        <w:rPr>
          <w:sz w:val="28"/>
          <w:szCs w:val="28"/>
        </w:rPr>
        <w:t xml:space="preserve"> лидеров научно-медицинского развития</w:t>
      </w:r>
      <w:r w:rsidR="004B50AF" w:rsidRPr="00EA1C67">
        <w:rPr>
          <w:sz w:val="28"/>
          <w:szCs w:val="28"/>
        </w:rPr>
        <w:t>.</w:t>
      </w:r>
    </w:p>
    <w:p w14:paraId="41FAED03" w14:textId="65F8281D" w:rsidR="001079E8" w:rsidRPr="00EA1C67" w:rsidRDefault="001079E8" w:rsidP="007F70A3">
      <w:pPr>
        <w:spacing w:line="276" w:lineRule="auto"/>
        <w:ind w:firstLine="709"/>
        <w:jc w:val="both"/>
        <w:rPr>
          <w:sz w:val="28"/>
          <w:szCs w:val="28"/>
        </w:rPr>
      </w:pPr>
      <w:r w:rsidRPr="00EA1C67">
        <w:rPr>
          <w:sz w:val="28"/>
          <w:szCs w:val="28"/>
        </w:rPr>
        <w:t xml:space="preserve">2.2. Задачи </w:t>
      </w:r>
      <w:r w:rsidR="00595331" w:rsidRPr="00EA1C67">
        <w:rPr>
          <w:sz w:val="28"/>
          <w:szCs w:val="28"/>
        </w:rPr>
        <w:t>Конкурса</w:t>
      </w:r>
      <w:r w:rsidRPr="00EA1C67">
        <w:rPr>
          <w:sz w:val="28"/>
          <w:szCs w:val="28"/>
        </w:rPr>
        <w:t>:</w:t>
      </w:r>
    </w:p>
    <w:p w14:paraId="526365A1" w14:textId="77777777" w:rsidR="001079E8" w:rsidRPr="00EA1C67" w:rsidRDefault="001079E8" w:rsidP="007F70A3">
      <w:pPr>
        <w:spacing w:line="276" w:lineRule="auto"/>
        <w:ind w:firstLine="709"/>
        <w:jc w:val="both"/>
        <w:rPr>
          <w:bCs/>
          <w:color w:val="0D0D0D" w:themeColor="text1" w:themeTint="F2"/>
          <w:sz w:val="28"/>
          <w:szCs w:val="28"/>
        </w:rPr>
      </w:pPr>
      <w:r w:rsidRPr="00EA1C67">
        <w:rPr>
          <w:bCs/>
          <w:color w:val="0D0D0D" w:themeColor="text1" w:themeTint="F2"/>
          <w:sz w:val="28"/>
          <w:szCs w:val="28"/>
        </w:rPr>
        <w:t>развитие социальной, интеллектуальной и творческой активности студенческой молодежи;</w:t>
      </w:r>
    </w:p>
    <w:p w14:paraId="4A3EADA6" w14:textId="77777777" w:rsidR="001079E8" w:rsidRPr="00EA1C67" w:rsidRDefault="001079E8" w:rsidP="007F70A3">
      <w:pPr>
        <w:spacing w:line="276" w:lineRule="auto"/>
        <w:ind w:firstLine="709"/>
        <w:jc w:val="both"/>
        <w:rPr>
          <w:bCs/>
          <w:color w:val="0D0D0D" w:themeColor="text1" w:themeTint="F2"/>
          <w:sz w:val="28"/>
          <w:szCs w:val="28"/>
        </w:rPr>
      </w:pPr>
      <w:r w:rsidRPr="00EA1C67">
        <w:rPr>
          <w:color w:val="0D0D0D" w:themeColor="text1" w:themeTint="F2"/>
          <w:sz w:val="28"/>
          <w:szCs w:val="28"/>
        </w:rPr>
        <w:t>создание условий для самореализации и раскрытия потенциала студенческой молодежи;</w:t>
      </w:r>
    </w:p>
    <w:p w14:paraId="6198A32D" w14:textId="51D46480" w:rsidR="001079E8" w:rsidRPr="00EA1C67" w:rsidRDefault="001079E8" w:rsidP="007F70A3">
      <w:pPr>
        <w:spacing w:line="276" w:lineRule="auto"/>
        <w:ind w:firstLine="709"/>
        <w:jc w:val="both"/>
        <w:rPr>
          <w:bCs/>
          <w:color w:val="0D0D0D" w:themeColor="text1" w:themeTint="F2"/>
          <w:sz w:val="28"/>
          <w:szCs w:val="28"/>
        </w:rPr>
      </w:pPr>
      <w:r w:rsidRPr="00EA1C67">
        <w:rPr>
          <w:color w:val="0D0D0D" w:themeColor="text1" w:themeTint="F2"/>
          <w:sz w:val="28"/>
          <w:szCs w:val="28"/>
        </w:rPr>
        <w:lastRenderedPageBreak/>
        <w:t xml:space="preserve">формирование позитивного социального и профессионального имиджа лидеров </w:t>
      </w:r>
      <w:r w:rsidR="00A071E3" w:rsidRPr="00EA1C67">
        <w:rPr>
          <w:color w:val="0D0D0D" w:themeColor="text1" w:themeTint="F2"/>
          <w:sz w:val="28"/>
          <w:szCs w:val="28"/>
        </w:rPr>
        <w:t>студенческой молодежи</w:t>
      </w:r>
      <w:r w:rsidR="004B50AF" w:rsidRPr="00EA1C67">
        <w:rPr>
          <w:color w:val="0D0D0D" w:themeColor="text1" w:themeTint="F2"/>
          <w:sz w:val="28"/>
          <w:szCs w:val="28"/>
        </w:rPr>
        <w:t>, получающ</w:t>
      </w:r>
      <w:r w:rsidR="00717709" w:rsidRPr="00EA1C67">
        <w:rPr>
          <w:color w:val="0D0D0D" w:themeColor="text1" w:themeTint="F2"/>
          <w:sz w:val="28"/>
          <w:szCs w:val="28"/>
        </w:rPr>
        <w:t>их</w:t>
      </w:r>
      <w:r w:rsidR="004B50AF" w:rsidRPr="00EA1C67">
        <w:rPr>
          <w:color w:val="0D0D0D" w:themeColor="text1" w:themeTint="F2"/>
          <w:sz w:val="28"/>
          <w:szCs w:val="28"/>
        </w:rPr>
        <w:t xml:space="preserve"> медицинское образование</w:t>
      </w:r>
      <w:r w:rsidRPr="00EA1C67">
        <w:rPr>
          <w:color w:val="0D0D0D" w:themeColor="text1" w:themeTint="F2"/>
          <w:sz w:val="28"/>
          <w:szCs w:val="28"/>
        </w:rPr>
        <w:t>;</w:t>
      </w:r>
    </w:p>
    <w:p w14:paraId="1D9F2A5A" w14:textId="77777777" w:rsidR="00F85CC6" w:rsidRPr="00EA1C67" w:rsidRDefault="001079E8" w:rsidP="007F70A3">
      <w:pPr>
        <w:spacing w:line="276" w:lineRule="auto"/>
        <w:ind w:firstLine="709"/>
        <w:jc w:val="both"/>
        <w:rPr>
          <w:color w:val="0D0D0D" w:themeColor="text1" w:themeTint="F2"/>
          <w:sz w:val="28"/>
          <w:szCs w:val="28"/>
        </w:rPr>
      </w:pPr>
      <w:r w:rsidRPr="00EA1C67">
        <w:rPr>
          <w:color w:val="0D0D0D" w:themeColor="text1" w:themeTint="F2"/>
          <w:sz w:val="28"/>
          <w:szCs w:val="28"/>
        </w:rPr>
        <w:t>укрепление межнационального и межкультурного диалога среди студентов;</w:t>
      </w:r>
      <w:r w:rsidR="00130C76" w:rsidRPr="00EA1C67">
        <w:rPr>
          <w:color w:val="0D0D0D" w:themeColor="text1" w:themeTint="F2"/>
          <w:sz w:val="28"/>
          <w:szCs w:val="28"/>
        </w:rPr>
        <w:t xml:space="preserve"> </w:t>
      </w:r>
    </w:p>
    <w:p w14:paraId="042EB116" w14:textId="3CC50ACC" w:rsidR="00F85CC6" w:rsidRPr="00EA1C67" w:rsidRDefault="001079E8" w:rsidP="007F70A3">
      <w:pPr>
        <w:spacing w:line="276" w:lineRule="auto"/>
        <w:ind w:firstLine="709"/>
        <w:jc w:val="both"/>
        <w:rPr>
          <w:color w:val="0D0D0D" w:themeColor="text1" w:themeTint="F2"/>
          <w:sz w:val="28"/>
          <w:szCs w:val="28"/>
        </w:rPr>
      </w:pPr>
      <w:r w:rsidRPr="00EA1C67">
        <w:rPr>
          <w:color w:val="0D0D0D" w:themeColor="text1" w:themeTint="F2"/>
          <w:sz w:val="28"/>
          <w:szCs w:val="28"/>
        </w:rPr>
        <w:t xml:space="preserve">объединение усилий заинтересованных организаций по созданию условий развития гражданского общества, укрепления разносторонних связей между </w:t>
      </w:r>
      <w:r w:rsidR="006B6AC4" w:rsidRPr="00EA1C67">
        <w:rPr>
          <w:color w:val="0D0D0D" w:themeColor="text1" w:themeTint="F2"/>
          <w:sz w:val="28"/>
          <w:szCs w:val="28"/>
        </w:rPr>
        <w:t>образовательными организациями субъектов Российской Федерации.</w:t>
      </w:r>
    </w:p>
    <w:p w14:paraId="17136E98" w14:textId="4824314D" w:rsidR="00F85CC6" w:rsidRPr="00EA1C67" w:rsidRDefault="00F85CC6" w:rsidP="007F70A3">
      <w:pPr>
        <w:spacing w:line="276" w:lineRule="auto"/>
        <w:ind w:firstLine="709"/>
        <w:jc w:val="both"/>
        <w:rPr>
          <w:sz w:val="28"/>
          <w:szCs w:val="28"/>
        </w:rPr>
      </w:pPr>
    </w:p>
    <w:p w14:paraId="412E876B" w14:textId="04FA656E" w:rsidR="00F85CC6" w:rsidRPr="00EA1C67" w:rsidRDefault="00F85CC6" w:rsidP="007F70A3">
      <w:pPr>
        <w:autoSpaceDE/>
        <w:adjustRightInd/>
        <w:spacing w:line="276" w:lineRule="auto"/>
        <w:jc w:val="center"/>
        <w:rPr>
          <w:b/>
          <w:bCs/>
          <w:sz w:val="28"/>
          <w:szCs w:val="28"/>
        </w:rPr>
      </w:pPr>
      <w:r w:rsidRPr="00EA1C67">
        <w:rPr>
          <w:b/>
          <w:bCs/>
          <w:sz w:val="28"/>
          <w:szCs w:val="28"/>
        </w:rPr>
        <w:t xml:space="preserve">3. Руководство </w:t>
      </w:r>
      <w:r w:rsidR="00EB7043" w:rsidRPr="00EA1C67">
        <w:rPr>
          <w:b/>
          <w:bCs/>
          <w:sz w:val="28"/>
          <w:szCs w:val="28"/>
        </w:rPr>
        <w:t>Конкурса</w:t>
      </w:r>
    </w:p>
    <w:p w14:paraId="310DF56E" w14:textId="63709F1D" w:rsidR="00F85CC6" w:rsidRPr="00EA1C67" w:rsidRDefault="00F85CC6" w:rsidP="007F70A3">
      <w:pPr>
        <w:pStyle w:val="aa"/>
        <w:spacing w:line="276" w:lineRule="auto"/>
        <w:rPr>
          <w:rFonts w:cs="Times New Roman"/>
          <w:color w:val="auto"/>
          <w:lang w:val="ru-RU"/>
        </w:rPr>
      </w:pPr>
      <w:r w:rsidRPr="00EA1C67">
        <w:rPr>
          <w:rFonts w:cs="Times New Roman"/>
          <w:color w:val="auto"/>
          <w:lang w:val="ru-RU"/>
        </w:rPr>
        <w:t xml:space="preserve">3.1. Руководство и организацию </w:t>
      </w:r>
      <w:r w:rsidR="00595331" w:rsidRPr="00EA1C67">
        <w:rPr>
          <w:rFonts w:cs="Times New Roman"/>
          <w:color w:val="auto"/>
          <w:lang w:val="ru-RU"/>
        </w:rPr>
        <w:t>Конкурса</w:t>
      </w:r>
      <w:r w:rsidRPr="00EA1C67">
        <w:rPr>
          <w:rFonts w:cs="Times New Roman"/>
          <w:color w:val="auto"/>
          <w:lang w:val="ru-RU"/>
        </w:rPr>
        <w:t xml:space="preserve"> осуществляет </w:t>
      </w:r>
      <w:r w:rsidR="004B50AF" w:rsidRPr="00EA1C67">
        <w:rPr>
          <w:rFonts w:cs="Times New Roman"/>
          <w:color w:val="auto"/>
          <w:lang w:val="ru-RU"/>
        </w:rPr>
        <w:t>организационный комитет</w:t>
      </w:r>
      <w:r w:rsidRPr="00EA1C67">
        <w:rPr>
          <w:rFonts w:cs="Times New Roman"/>
          <w:color w:val="auto"/>
          <w:lang w:val="ru-RU"/>
        </w:rPr>
        <w:t xml:space="preserve"> </w:t>
      </w:r>
      <w:r w:rsidR="00595331" w:rsidRPr="00EA1C67">
        <w:rPr>
          <w:rFonts w:cs="Times New Roman"/>
          <w:color w:val="auto"/>
          <w:lang w:val="ru-RU"/>
        </w:rPr>
        <w:t>Конкурса</w:t>
      </w:r>
      <w:r w:rsidR="009410B6" w:rsidRPr="00EA1C67">
        <w:rPr>
          <w:rFonts w:cs="Times New Roman"/>
          <w:color w:val="auto"/>
          <w:lang w:val="ru-RU"/>
        </w:rPr>
        <w:t xml:space="preserve"> (далее – Оргкомитет)</w:t>
      </w:r>
      <w:r w:rsidRPr="00EA1C67">
        <w:rPr>
          <w:rFonts w:cs="Times New Roman"/>
          <w:color w:val="auto"/>
          <w:lang w:val="ru-RU"/>
        </w:rPr>
        <w:t xml:space="preserve">. </w:t>
      </w:r>
    </w:p>
    <w:p w14:paraId="7F8D4377" w14:textId="666E4084" w:rsidR="00F85CC6" w:rsidRPr="00EA1C67" w:rsidRDefault="00F85CC6" w:rsidP="007F70A3">
      <w:pPr>
        <w:pStyle w:val="aa"/>
        <w:spacing w:line="276" w:lineRule="auto"/>
        <w:rPr>
          <w:rFonts w:cs="Times New Roman"/>
          <w:color w:val="auto"/>
          <w:lang w:val="ru-RU"/>
        </w:rPr>
      </w:pPr>
      <w:r w:rsidRPr="00EA1C67">
        <w:rPr>
          <w:rFonts w:cs="Times New Roman"/>
          <w:color w:val="auto"/>
          <w:lang w:val="ru-RU"/>
        </w:rPr>
        <w:t xml:space="preserve">3.2. </w:t>
      </w:r>
      <w:r w:rsidR="009410B6" w:rsidRPr="00EA1C67">
        <w:rPr>
          <w:rFonts w:cs="Times New Roman"/>
          <w:color w:val="auto"/>
          <w:lang w:val="ru-RU"/>
        </w:rPr>
        <w:t>Оргкомитет</w:t>
      </w:r>
      <w:r w:rsidR="004B50AF" w:rsidRPr="00EA1C67">
        <w:rPr>
          <w:rFonts w:cs="Times New Roman"/>
          <w:color w:val="auto"/>
          <w:lang w:val="ru-RU"/>
        </w:rPr>
        <w:t xml:space="preserve"> </w:t>
      </w:r>
      <w:r w:rsidR="00EB7043" w:rsidRPr="00EA1C67">
        <w:rPr>
          <w:rFonts w:cs="Times New Roman"/>
          <w:color w:val="auto"/>
          <w:lang w:val="ru-RU"/>
        </w:rPr>
        <w:t xml:space="preserve">формируется из числа представителей </w:t>
      </w:r>
      <w:r w:rsidR="002F2861" w:rsidRPr="00EA1C67">
        <w:rPr>
          <w:rFonts w:cs="Times New Roman"/>
          <w:color w:val="auto"/>
          <w:lang w:val="ru-RU"/>
        </w:rPr>
        <w:t>о</w:t>
      </w:r>
      <w:r w:rsidR="00371152" w:rsidRPr="00EA1C67">
        <w:rPr>
          <w:rFonts w:cs="Times New Roman"/>
          <w:color w:val="auto"/>
          <w:lang w:val="ru-RU"/>
        </w:rPr>
        <w:t>рганизаторов Конкурса, указанных в п. 1.</w:t>
      </w:r>
      <w:r w:rsidR="001804A9" w:rsidRPr="00EA1C67">
        <w:rPr>
          <w:rFonts w:cs="Times New Roman"/>
          <w:color w:val="auto"/>
          <w:lang w:val="ru-RU"/>
        </w:rPr>
        <w:t>3</w:t>
      </w:r>
      <w:r w:rsidR="00CB2EDC" w:rsidRPr="00EA1C67">
        <w:rPr>
          <w:rFonts w:cs="Times New Roman"/>
          <w:color w:val="auto"/>
          <w:lang w:val="ru-RU"/>
        </w:rPr>
        <w:t xml:space="preserve"> Положения.</w:t>
      </w:r>
    </w:p>
    <w:p w14:paraId="1F1D0C58" w14:textId="727EB362" w:rsidR="001B478F" w:rsidRPr="00EA1C67" w:rsidRDefault="001B478F" w:rsidP="007F70A3">
      <w:pPr>
        <w:pStyle w:val="aa"/>
        <w:spacing w:line="276" w:lineRule="auto"/>
        <w:rPr>
          <w:rFonts w:cs="Times New Roman"/>
          <w:color w:val="auto"/>
          <w:lang w:val="ru-RU"/>
        </w:rPr>
      </w:pPr>
      <w:r w:rsidRPr="00EA1C67">
        <w:rPr>
          <w:rFonts w:cs="Times New Roman"/>
          <w:color w:val="auto"/>
          <w:lang w:val="ru-RU"/>
        </w:rPr>
        <w:t xml:space="preserve">3.3. Оргкомитет может привлекать к работе представителей </w:t>
      </w:r>
      <w:r w:rsidR="00DC71AE" w:rsidRPr="00EA1C67">
        <w:rPr>
          <w:rFonts w:cs="Times New Roman"/>
          <w:color w:val="auto"/>
          <w:lang w:val="ru-RU"/>
        </w:rPr>
        <w:t>партнеров Конкурса.</w:t>
      </w:r>
    </w:p>
    <w:p w14:paraId="75DF5509" w14:textId="176BBAC4" w:rsidR="00F85CC6" w:rsidRPr="00EA1C67" w:rsidRDefault="00F85CC6" w:rsidP="007F70A3">
      <w:pPr>
        <w:pStyle w:val="aa"/>
        <w:spacing w:line="276" w:lineRule="auto"/>
        <w:rPr>
          <w:rFonts w:cs="Times New Roman"/>
          <w:color w:val="auto"/>
          <w:lang w:val="ru-RU"/>
        </w:rPr>
      </w:pPr>
      <w:r w:rsidRPr="00EA1C67">
        <w:rPr>
          <w:rFonts w:cs="Times New Roman"/>
          <w:color w:val="auto"/>
          <w:lang w:val="ru-RU"/>
        </w:rPr>
        <w:t xml:space="preserve">3.4. </w:t>
      </w:r>
      <w:r w:rsidR="009410B6" w:rsidRPr="00EA1C67">
        <w:rPr>
          <w:rFonts w:cs="Times New Roman"/>
          <w:color w:val="auto"/>
          <w:lang w:val="ru-RU"/>
        </w:rPr>
        <w:t xml:space="preserve">Оргкомитет </w:t>
      </w:r>
      <w:r w:rsidRPr="00EA1C67">
        <w:rPr>
          <w:rFonts w:cs="Times New Roman"/>
          <w:color w:val="auto"/>
          <w:lang w:val="ru-RU"/>
        </w:rPr>
        <w:t xml:space="preserve">осуществляет следующие функции: </w:t>
      </w:r>
    </w:p>
    <w:p w14:paraId="13CE414B" w14:textId="3189C8FB" w:rsidR="00F85CC6" w:rsidRPr="00EA1C67" w:rsidRDefault="00F85CC6" w:rsidP="007F70A3">
      <w:pPr>
        <w:pStyle w:val="a6"/>
        <w:spacing w:line="276" w:lineRule="auto"/>
        <w:ind w:left="0" w:firstLine="720"/>
        <w:jc w:val="both"/>
        <w:rPr>
          <w:sz w:val="28"/>
          <w:szCs w:val="28"/>
        </w:rPr>
      </w:pPr>
      <w:r w:rsidRPr="00EA1C67">
        <w:rPr>
          <w:sz w:val="28"/>
          <w:szCs w:val="28"/>
        </w:rPr>
        <w:t xml:space="preserve">методическое и информационное сопровождение </w:t>
      </w:r>
      <w:r w:rsidR="00371152" w:rsidRPr="00EA1C67">
        <w:rPr>
          <w:sz w:val="28"/>
          <w:szCs w:val="28"/>
        </w:rPr>
        <w:t>Конкурса</w:t>
      </w:r>
      <w:r w:rsidRPr="00EA1C67">
        <w:rPr>
          <w:sz w:val="28"/>
          <w:szCs w:val="28"/>
        </w:rPr>
        <w:t>;</w:t>
      </w:r>
    </w:p>
    <w:p w14:paraId="6AAB9A02" w14:textId="0507ED5C" w:rsidR="00F85CC6" w:rsidRPr="00EA1C67" w:rsidRDefault="00371152" w:rsidP="007F70A3">
      <w:pPr>
        <w:pStyle w:val="a6"/>
        <w:tabs>
          <w:tab w:val="right" w:pos="9354"/>
        </w:tabs>
        <w:spacing w:line="276" w:lineRule="auto"/>
        <w:ind w:left="0" w:firstLine="720"/>
        <w:jc w:val="both"/>
        <w:rPr>
          <w:bCs/>
          <w:sz w:val="28"/>
          <w:szCs w:val="28"/>
        </w:rPr>
      </w:pPr>
      <w:r w:rsidRPr="00EA1C67">
        <w:rPr>
          <w:bCs/>
          <w:sz w:val="28"/>
          <w:szCs w:val="28"/>
        </w:rPr>
        <w:t>разработка</w:t>
      </w:r>
      <w:r w:rsidR="00F85CC6" w:rsidRPr="00EA1C67">
        <w:rPr>
          <w:bCs/>
          <w:sz w:val="28"/>
          <w:szCs w:val="28"/>
        </w:rPr>
        <w:t xml:space="preserve"> календарного плана проведения </w:t>
      </w:r>
      <w:r w:rsidRPr="00EA1C67">
        <w:rPr>
          <w:bCs/>
          <w:sz w:val="28"/>
          <w:szCs w:val="28"/>
        </w:rPr>
        <w:t>Конкурса</w:t>
      </w:r>
      <w:r w:rsidR="00CB2EDC" w:rsidRPr="00EA1C67">
        <w:rPr>
          <w:bCs/>
          <w:sz w:val="28"/>
          <w:szCs w:val="28"/>
        </w:rPr>
        <w:t>;</w:t>
      </w:r>
    </w:p>
    <w:p w14:paraId="3D4B3E32" w14:textId="1F07FE43" w:rsidR="00F85CC6" w:rsidRPr="00EA1C67" w:rsidRDefault="00371152" w:rsidP="007F70A3">
      <w:pPr>
        <w:pStyle w:val="a6"/>
        <w:spacing w:line="276" w:lineRule="auto"/>
        <w:ind w:left="0" w:firstLine="720"/>
        <w:jc w:val="both"/>
        <w:rPr>
          <w:bCs/>
          <w:sz w:val="28"/>
          <w:szCs w:val="28"/>
        </w:rPr>
      </w:pPr>
      <w:r w:rsidRPr="00EA1C67">
        <w:rPr>
          <w:bCs/>
          <w:sz w:val="28"/>
          <w:szCs w:val="28"/>
        </w:rPr>
        <w:t xml:space="preserve">формирование </w:t>
      </w:r>
      <w:r w:rsidR="00F85CC6" w:rsidRPr="00EA1C67">
        <w:rPr>
          <w:bCs/>
          <w:sz w:val="28"/>
          <w:szCs w:val="28"/>
        </w:rPr>
        <w:t xml:space="preserve">состава </w:t>
      </w:r>
      <w:r w:rsidR="00B722B6" w:rsidRPr="00EA1C67">
        <w:rPr>
          <w:bCs/>
          <w:sz w:val="28"/>
          <w:szCs w:val="28"/>
        </w:rPr>
        <w:t>Э</w:t>
      </w:r>
      <w:r w:rsidR="00F85CC6" w:rsidRPr="00EA1C67">
        <w:rPr>
          <w:bCs/>
          <w:sz w:val="28"/>
          <w:szCs w:val="28"/>
        </w:rPr>
        <w:t>ксп</w:t>
      </w:r>
      <w:r w:rsidRPr="00EA1C67">
        <w:rPr>
          <w:bCs/>
          <w:sz w:val="28"/>
          <w:szCs w:val="28"/>
        </w:rPr>
        <w:t xml:space="preserve">ертного совета </w:t>
      </w:r>
      <w:r w:rsidR="00595331" w:rsidRPr="00EA1C67">
        <w:rPr>
          <w:bCs/>
          <w:sz w:val="28"/>
          <w:szCs w:val="28"/>
        </w:rPr>
        <w:t>Конкурса</w:t>
      </w:r>
      <w:r w:rsidR="00F85CC6" w:rsidRPr="00EA1C67">
        <w:rPr>
          <w:bCs/>
          <w:sz w:val="28"/>
          <w:szCs w:val="28"/>
        </w:rPr>
        <w:t xml:space="preserve">; </w:t>
      </w:r>
    </w:p>
    <w:p w14:paraId="0A9DE978" w14:textId="6330E88E" w:rsidR="00F85CC6" w:rsidRPr="00EA1C67" w:rsidRDefault="00371152" w:rsidP="007F70A3">
      <w:pPr>
        <w:pStyle w:val="a6"/>
        <w:spacing w:line="276" w:lineRule="auto"/>
        <w:ind w:left="0" w:firstLine="720"/>
        <w:jc w:val="both"/>
        <w:rPr>
          <w:bCs/>
          <w:sz w:val="28"/>
          <w:szCs w:val="28"/>
        </w:rPr>
      </w:pPr>
      <w:r w:rsidRPr="00EA1C67">
        <w:rPr>
          <w:bCs/>
          <w:sz w:val="28"/>
          <w:szCs w:val="28"/>
        </w:rPr>
        <w:t>разработка системы отбор</w:t>
      </w:r>
      <w:r w:rsidR="00932E64" w:rsidRPr="00EA1C67">
        <w:rPr>
          <w:bCs/>
          <w:sz w:val="28"/>
          <w:szCs w:val="28"/>
        </w:rPr>
        <w:t>а</w:t>
      </w:r>
      <w:r w:rsidRPr="00EA1C67">
        <w:rPr>
          <w:bCs/>
          <w:sz w:val="28"/>
          <w:szCs w:val="28"/>
        </w:rPr>
        <w:t xml:space="preserve"> и </w:t>
      </w:r>
      <w:r w:rsidR="00F85CC6" w:rsidRPr="00EA1C67">
        <w:rPr>
          <w:bCs/>
          <w:sz w:val="28"/>
          <w:szCs w:val="28"/>
        </w:rPr>
        <w:t xml:space="preserve">конкурсной программы </w:t>
      </w:r>
      <w:r w:rsidR="005F2B0F" w:rsidRPr="00EA1C67">
        <w:rPr>
          <w:bCs/>
          <w:sz w:val="28"/>
          <w:szCs w:val="28"/>
        </w:rPr>
        <w:t xml:space="preserve">полуфинала, </w:t>
      </w:r>
      <w:r w:rsidR="00F85CC6" w:rsidRPr="00EA1C67">
        <w:rPr>
          <w:bCs/>
          <w:sz w:val="28"/>
          <w:szCs w:val="28"/>
        </w:rPr>
        <w:t xml:space="preserve">финала </w:t>
      </w:r>
      <w:r w:rsidRPr="00EA1C67">
        <w:rPr>
          <w:bCs/>
          <w:sz w:val="28"/>
          <w:szCs w:val="28"/>
        </w:rPr>
        <w:t>Конкурса</w:t>
      </w:r>
      <w:r w:rsidR="00F85CC6" w:rsidRPr="00EA1C67">
        <w:rPr>
          <w:bCs/>
          <w:sz w:val="28"/>
          <w:szCs w:val="28"/>
        </w:rPr>
        <w:t>;</w:t>
      </w:r>
    </w:p>
    <w:p w14:paraId="67126A3F" w14:textId="0FE747BB" w:rsidR="00F85CC6" w:rsidRPr="00EA1C67" w:rsidRDefault="00F85CC6" w:rsidP="007F70A3">
      <w:pPr>
        <w:pStyle w:val="a6"/>
        <w:spacing w:line="276" w:lineRule="auto"/>
        <w:ind w:left="0" w:firstLine="720"/>
        <w:jc w:val="both"/>
        <w:rPr>
          <w:bCs/>
          <w:sz w:val="28"/>
          <w:szCs w:val="28"/>
        </w:rPr>
      </w:pPr>
      <w:r w:rsidRPr="00EA1C67">
        <w:rPr>
          <w:bCs/>
          <w:sz w:val="28"/>
          <w:szCs w:val="28"/>
        </w:rPr>
        <w:t>утверждение списка участников финала</w:t>
      </w:r>
      <w:r w:rsidR="005F2B0F" w:rsidRPr="00EA1C67">
        <w:rPr>
          <w:bCs/>
          <w:sz w:val="28"/>
          <w:szCs w:val="28"/>
        </w:rPr>
        <w:t xml:space="preserve"> Конкурса</w:t>
      </w:r>
      <w:r w:rsidR="00DC71AE" w:rsidRPr="00EA1C67">
        <w:rPr>
          <w:bCs/>
          <w:sz w:val="28"/>
          <w:szCs w:val="28"/>
        </w:rPr>
        <w:t>;</w:t>
      </w:r>
    </w:p>
    <w:p w14:paraId="4882E1EE" w14:textId="517A7D2F" w:rsidR="00F85CC6" w:rsidRPr="00EA1C67" w:rsidRDefault="00371152" w:rsidP="007F70A3">
      <w:pPr>
        <w:pStyle w:val="a6"/>
        <w:spacing w:line="276" w:lineRule="auto"/>
        <w:ind w:left="0" w:firstLine="720"/>
        <w:jc w:val="both"/>
        <w:rPr>
          <w:sz w:val="28"/>
          <w:szCs w:val="28"/>
        </w:rPr>
      </w:pPr>
      <w:r w:rsidRPr="00EA1C67">
        <w:rPr>
          <w:sz w:val="28"/>
          <w:szCs w:val="28"/>
        </w:rPr>
        <w:t>подготовка и проведение Конкурса</w:t>
      </w:r>
      <w:r w:rsidR="00F85CC6" w:rsidRPr="00EA1C67">
        <w:rPr>
          <w:sz w:val="28"/>
          <w:szCs w:val="28"/>
        </w:rPr>
        <w:t>.</w:t>
      </w:r>
    </w:p>
    <w:p w14:paraId="6D8DCB92" w14:textId="7D07B3BB" w:rsidR="00F85CC6" w:rsidRPr="00EA1C67" w:rsidRDefault="00371152" w:rsidP="007F70A3">
      <w:pPr>
        <w:autoSpaceDE/>
        <w:adjustRightInd/>
        <w:spacing w:line="276" w:lineRule="auto"/>
        <w:ind w:firstLine="709"/>
        <w:jc w:val="both"/>
        <w:rPr>
          <w:sz w:val="28"/>
          <w:szCs w:val="28"/>
        </w:rPr>
      </w:pPr>
      <w:r w:rsidRPr="00EA1C67">
        <w:rPr>
          <w:sz w:val="28"/>
          <w:szCs w:val="28"/>
        </w:rPr>
        <w:t>3.5.</w:t>
      </w:r>
      <w:r w:rsidR="00F85CC6" w:rsidRPr="00EA1C67">
        <w:rPr>
          <w:sz w:val="28"/>
          <w:szCs w:val="28"/>
        </w:rPr>
        <w:t xml:space="preserve"> В случае возникновения вопросов, замечаний и предложений по проведению </w:t>
      </w:r>
      <w:r w:rsidR="00595331" w:rsidRPr="00EA1C67">
        <w:rPr>
          <w:sz w:val="28"/>
          <w:szCs w:val="28"/>
        </w:rPr>
        <w:t>Конкурса</w:t>
      </w:r>
      <w:r w:rsidR="00F85CC6" w:rsidRPr="00EA1C67">
        <w:rPr>
          <w:sz w:val="28"/>
          <w:szCs w:val="28"/>
        </w:rPr>
        <w:t xml:space="preserve"> </w:t>
      </w:r>
      <w:r w:rsidRPr="00EA1C67">
        <w:rPr>
          <w:sz w:val="28"/>
          <w:szCs w:val="28"/>
        </w:rPr>
        <w:t>участники</w:t>
      </w:r>
      <w:r w:rsidR="00F85CC6" w:rsidRPr="00EA1C67">
        <w:rPr>
          <w:sz w:val="28"/>
          <w:szCs w:val="28"/>
        </w:rPr>
        <w:t xml:space="preserve"> имеют</w:t>
      </w:r>
      <w:r w:rsidR="00F16B7B" w:rsidRPr="00EA1C67">
        <w:rPr>
          <w:sz w:val="28"/>
          <w:szCs w:val="28"/>
        </w:rPr>
        <w:t xml:space="preserve"> право не позднее </w:t>
      </w:r>
      <w:r w:rsidR="0092181C" w:rsidRPr="00EA1C67">
        <w:rPr>
          <w:color w:val="0D0D0D" w:themeColor="text1" w:themeTint="F2"/>
          <w:sz w:val="28"/>
          <w:szCs w:val="28"/>
        </w:rPr>
        <w:t>19</w:t>
      </w:r>
      <w:r w:rsidR="00F16B7B" w:rsidRPr="00EA1C67">
        <w:rPr>
          <w:color w:val="0D0D0D" w:themeColor="text1" w:themeTint="F2"/>
          <w:sz w:val="28"/>
          <w:szCs w:val="28"/>
        </w:rPr>
        <w:t xml:space="preserve"> </w:t>
      </w:r>
      <w:r w:rsidR="009410B6" w:rsidRPr="00EA1C67">
        <w:rPr>
          <w:color w:val="0D0D0D" w:themeColor="text1" w:themeTint="F2"/>
          <w:sz w:val="28"/>
          <w:szCs w:val="28"/>
        </w:rPr>
        <w:t>дека</w:t>
      </w:r>
      <w:r w:rsidR="00CB2C75" w:rsidRPr="00EA1C67">
        <w:rPr>
          <w:color w:val="0D0D0D" w:themeColor="text1" w:themeTint="F2"/>
          <w:sz w:val="28"/>
          <w:szCs w:val="28"/>
        </w:rPr>
        <w:t>бря 202</w:t>
      </w:r>
      <w:r w:rsidR="003669DC" w:rsidRPr="00EA1C67">
        <w:rPr>
          <w:color w:val="0D0D0D" w:themeColor="text1" w:themeTint="F2"/>
          <w:sz w:val="28"/>
          <w:szCs w:val="28"/>
        </w:rPr>
        <w:t>4</w:t>
      </w:r>
      <w:r w:rsidR="00F85CC6" w:rsidRPr="00EA1C67">
        <w:rPr>
          <w:color w:val="0D0D0D" w:themeColor="text1" w:themeTint="F2"/>
          <w:sz w:val="28"/>
          <w:szCs w:val="28"/>
        </w:rPr>
        <w:t xml:space="preserve"> года </w:t>
      </w:r>
      <w:r w:rsidR="00F85CC6" w:rsidRPr="00EA1C67">
        <w:rPr>
          <w:sz w:val="28"/>
          <w:szCs w:val="28"/>
        </w:rPr>
        <w:t xml:space="preserve">направить письменное обращение в адрес </w:t>
      </w:r>
      <w:r w:rsidR="009410B6" w:rsidRPr="00EA1C67">
        <w:rPr>
          <w:sz w:val="28"/>
          <w:szCs w:val="28"/>
        </w:rPr>
        <w:t>Оргкомитета</w:t>
      </w:r>
      <w:r w:rsidR="00F85CC6" w:rsidRPr="00EA1C67">
        <w:rPr>
          <w:sz w:val="28"/>
          <w:szCs w:val="28"/>
        </w:rPr>
        <w:t xml:space="preserve">. Срок рассмотрения обращений </w:t>
      </w:r>
      <w:r w:rsidR="009410B6" w:rsidRPr="00EA1C67">
        <w:rPr>
          <w:sz w:val="28"/>
          <w:szCs w:val="28"/>
        </w:rPr>
        <w:t>Оргкомитетом</w:t>
      </w:r>
      <w:r w:rsidR="00F85CC6" w:rsidRPr="00EA1C67">
        <w:rPr>
          <w:sz w:val="28"/>
          <w:szCs w:val="28"/>
        </w:rPr>
        <w:t xml:space="preserve"> составляет </w:t>
      </w:r>
      <w:r w:rsidR="009410B6" w:rsidRPr="00EA1C67">
        <w:rPr>
          <w:sz w:val="28"/>
          <w:szCs w:val="28"/>
        </w:rPr>
        <w:t>2</w:t>
      </w:r>
      <w:r w:rsidR="00F85CC6" w:rsidRPr="00EA1C67">
        <w:rPr>
          <w:sz w:val="28"/>
          <w:szCs w:val="28"/>
        </w:rPr>
        <w:t>0 календарных дней.</w:t>
      </w:r>
    </w:p>
    <w:p w14:paraId="2F84226D" w14:textId="77777777" w:rsidR="00F85CC6" w:rsidRPr="00EA1C67" w:rsidRDefault="00F85CC6" w:rsidP="007F70A3">
      <w:pPr>
        <w:spacing w:line="276" w:lineRule="auto"/>
        <w:ind w:firstLine="709"/>
        <w:jc w:val="both"/>
        <w:rPr>
          <w:sz w:val="28"/>
          <w:szCs w:val="28"/>
        </w:rPr>
      </w:pPr>
    </w:p>
    <w:p w14:paraId="6AB5DAAA" w14:textId="168B3217" w:rsidR="00F85CC6" w:rsidRPr="00EA1C67" w:rsidRDefault="00F85CC6" w:rsidP="007F70A3">
      <w:pPr>
        <w:pStyle w:val="a6"/>
        <w:numPr>
          <w:ilvl w:val="0"/>
          <w:numId w:val="12"/>
        </w:numPr>
        <w:spacing w:line="276" w:lineRule="auto"/>
        <w:jc w:val="center"/>
        <w:rPr>
          <w:b/>
          <w:sz w:val="28"/>
          <w:szCs w:val="28"/>
        </w:rPr>
      </w:pPr>
      <w:r w:rsidRPr="00EA1C67">
        <w:rPr>
          <w:b/>
          <w:sz w:val="28"/>
          <w:szCs w:val="28"/>
        </w:rPr>
        <w:t xml:space="preserve">Этапы, сроки и место проведения </w:t>
      </w:r>
      <w:r w:rsidR="00371152" w:rsidRPr="00EA1C67">
        <w:rPr>
          <w:b/>
          <w:sz w:val="28"/>
          <w:szCs w:val="28"/>
        </w:rPr>
        <w:t>Конкурса</w:t>
      </w:r>
    </w:p>
    <w:p w14:paraId="69254E72" w14:textId="5F69BE92" w:rsidR="002B34FE" w:rsidRPr="00EA1C67" w:rsidRDefault="00F85CC6" w:rsidP="007F70A3">
      <w:pPr>
        <w:pStyle w:val="aa"/>
        <w:spacing w:line="276" w:lineRule="auto"/>
        <w:rPr>
          <w:rFonts w:cs="Times New Roman"/>
          <w:color w:val="auto"/>
          <w:lang w:val="ru-RU"/>
        </w:rPr>
      </w:pPr>
      <w:r w:rsidRPr="00EA1C67">
        <w:rPr>
          <w:rFonts w:cs="Times New Roman"/>
          <w:color w:val="auto"/>
          <w:lang w:val="ru-RU"/>
        </w:rPr>
        <w:t xml:space="preserve">4.1. </w:t>
      </w:r>
      <w:r w:rsidR="00595331" w:rsidRPr="00EA1C67">
        <w:rPr>
          <w:rFonts w:cs="Times New Roman"/>
          <w:color w:val="auto"/>
          <w:lang w:val="ru-RU"/>
        </w:rPr>
        <w:t>Конкурс</w:t>
      </w:r>
      <w:r w:rsidRPr="00EA1C67">
        <w:rPr>
          <w:rFonts w:cs="Times New Roman"/>
          <w:color w:val="auto"/>
          <w:lang w:val="ru-RU"/>
        </w:rPr>
        <w:t xml:space="preserve"> проводится в три этапа: </w:t>
      </w:r>
      <w:r w:rsidR="002B34FE" w:rsidRPr="00EA1C67">
        <w:rPr>
          <w:rFonts w:cs="Times New Roman"/>
          <w:color w:val="auto"/>
          <w:lang w:val="ru-RU"/>
        </w:rPr>
        <w:t>регистрация и подача заявок, полуфинал и финал.</w:t>
      </w:r>
    </w:p>
    <w:p w14:paraId="5CC52618" w14:textId="737A437F" w:rsidR="00F85CC6" w:rsidRPr="00EA1C67" w:rsidRDefault="00F85CC6" w:rsidP="007F70A3">
      <w:pPr>
        <w:pStyle w:val="aa"/>
        <w:spacing w:line="276" w:lineRule="auto"/>
        <w:rPr>
          <w:rFonts w:cs="Times New Roman"/>
          <w:color w:val="auto"/>
          <w:lang w:val="ru-RU"/>
        </w:rPr>
      </w:pPr>
      <w:r w:rsidRPr="00EA1C67">
        <w:rPr>
          <w:rFonts w:cs="Times New Roman"/>
          <w:color w:val="auto"/>
          <w:lang w:val="ru-RU"/>
        </w:rPr>
        <w:t xml:space="preserve">4.2. Первый этап – </w:t>
      </w:r>
      <w:r w:rsidR="002B34FE" w:rsidRPr="00EA1C67">
        <w:rPr>
          <w:rFonts w:cs="Times New Roman"/>
          <w:color w:val="auto"/>
          <w:lang w:val="ru-RU"/>
        </w:rPr>
        <w:t xml:space="preserve">регистрация и подача заявок, проводится </w:t>
      </w:r>
      <w:r w:rsidR="003669DC" w:rsidRPr="00EA1C67">
        <w:rPr>
          <w:rFonts w:cs="Times New Roman"/>
          <w:color w:val="auto"/>
          <w:lang w:val="ru-RU"/>
        </w:rPr>
        <w:t xml:space="preserve">с </w:t>
      </w:r>
      <w:r w:rsidR="00EA1C67">
        <w:rPr>
          <w:rFonts w:cs="Times New Roman"/>
          <w:color w:val="auto"/>
          <w:lang w:val="ru-RU"/>
        </w:rPr>
        <w:t xml:space="preserve">30 сентября по </w:t>
      </w:r>
      <w:r w:rsidR="007C1BDE" w:rsidRPr="00EA1C67">
        <w:rPr>
          <w:rFonts w:cs="Times New Roman"/>
          <w:color w:val="auto"/>
          <w:lang w:val="ru-RU"/>
        </w:rPr>
        <w:t>3</w:t>
      </w:r>
      <w:r w:rsidR="003669DC" w:rsidRPr="00EA1C67">
        <w:rPr>
          <w:rFonts w:cs="Times New Roman"/>
          <w:color w:val="auto"/>
          <w:lang w:val="ru-RU"/>
        </w:rPr>
        <w:t xml:space="preserve"> </w:t>
      </w:r>
      <w:r w:rsidR="007C1BDE" w:rsidRPr="00EA1C67">
        <w:rPr>
          <w:rFonts w:cs="Times New Roman"/>
          <w:color w:val="auto"/>
          <w:lang w:val="ru-RU"/>
        </w:rPr>
        <w:t xml:space="preserve">ноября </w:t>
      </w:r>
      <w:r w:rsidR="003C36D0" w:rsidRPr="00EA1C67">
        <w:rPr>
          <w:rFonts w:cs="Times New Roman"/>
          <w:color w:val="auto"/>
          <w:lang w:val="ru-RU"/>
        </w:rPr>
        <w:t>202</w:t>
      </w:r>
      <w:r w:rsidR="003669DC" w:rsidRPr="00EA1C67">
        <w:rPr>
          <w:rFonts w:cs="Times New Roman"/>
          <w:color w:val="auto"/>
          <w:lang w:val="ru-RU"/>
        </w:rPr>
        <w:t>4</w:t>
      </w:r>
      <w:r w:rsidRPr="00EA1C67">
        <w:rPr>
          <w:rFonts w:cs="Times New Roman"/>
          <w:color w:val="auto"/>
          <w:lang w:val="ru-RU"/>
        </w:rPr>
        <w:t xml:space="preserve"> года</w:t>
      </w:r>
      <w:r w:rsidR="00F72718" w:rsidRPr="00EA1C67">
        <w:rPr>
          <w:rFonts w:cs="Times New Roman"/>
          <w:color w:val="auto"/>
          <w:lang w:val="ru-RU"/>
        </w:rPr>
        <w:t xml:space="preserve"> включительно</w:t>
      </w:r>
      <w:r w:rsidRPr="00EA1C67">
        <w:rPr>
          <w:rFonts w:cs="Times New Roman"/>
          <w:color w:val="auto"/>
          <w:lang w:val="ru-RU"/>
        </w:rPr>
        <w:t>.</w:t>
      </w:r>
    </w:p>
    <w:p w14:paraId="582E20E8" w14:textId="60B387DE" w:rsidR="009410B6" w:rsidRPr="00EA1C67" w:rsidRDefault="009410B6" w:rsidP="007F70A3">
      <w:pPr>
        <w:pStyle w:val="aa"/>
        <w:spacing w:line="276" w:lineRule="auto"/>
        <w:rPr>
          <w:rFonts w:cs="Times New Roman"/>
          <w:color w:val="auto"/>
          <w:lang w:val="ru-RU"/>
        </w:rPr>
      </w:pPr>
      <w:r w:rsidRPr="00EA1C67">
        <w:rPr>
          <w:rFonts w:cs="Times New Roman"/>
          <w:color w:val="auto"/>
          <w:lang w:val="ru-RU"/>
        </w:rPr>
        <w:t>Первый этап заключается в заполнении анкеты</w:t>
      </w:r>
      <w:r w:rsidR="00D2601C" w:rsidRPr="00EA1C67">
        <w:rPr>
          <w:rFonts w:cs="Times New Roman"/>
          <w:color w:val="auto"/>
          <w:lang w:val="ru-RU"/>
        </w:rPr>
        <w:t xml:space="preserve"> участника в личном кабинете мини-приложения «Клуб РСМ»</w:t>
      </w:r>
      <w:r w:rsidR="00292438" w:rsidRPr="00EA1C67">
        <w:rPr>
          <w:rFonts w:cs="Times New Roman"/>
          <w:color w:val="auto"/>
          <w:lang w:val="ru-RU"/>
        </w:rPr>
        <w:t xml:space="preserve"> в социальной сети </w:t>
      </w:r>
      <w:proofErr w:type="spellStart"/>
      <w:r w:rsidR="00292438" w:rsidRPr="00EA1C67">
        <w:rPr>
          <w:rFonts w:cs="Times New Roman"/>
          <w:color w:val="auto"/>
          <w:lang w:val="ru-RU"/>
        </w:rPr>
        <w:t>Вконтакте</w:t>
      </w:r>
      <w:proofErr w:type="spellEnd"/>
      <w:r w:rsidR="00D2601C" w:rsidRPr="00EA1C67">
        <w:rPr>
          <w:rFonts w:cs="Times New Roman"/>
          <w:color w:val="auto"/>
          <w:lang w:val="ru-RU"/>
        </w:rPr>
        <w:t xml:space="preserve"> (далее – личный кабинет) с приложением всех необходимых документов и материалов по номинации</w:t>
      </w:r>
      <w:r w:rsidR="00982238" w:rsidRPr="00EA1C67">
        <w:rPr>
          <w:rFonts w:cs="Times New Roman"/>
          <w:color w:val="auto"/>
          <w:lang w:val="ru-RU"/>
        </w:rPr>
        <w:t>.</w:t>
      </w:r>
    </w:p>
    <w:p w14:paraId="412631E7" w14:textId="62840F39" w:rsidR="00F85CC6" w:rsidRPr="00EA1C67" w:rsidRDefault="00F85CC6" w:rsidP="007F70A3">
      <w:pPr>
        <w:pStyle w:val="aa"/>
        <w:spacing w:line="276" w:lineRule="auto"/>
        <w:rPr>
          <w:rFonts w:cs="Times New Roman"/>
          <w:color w:val="auto"/>
          <w:lang w:val="ru-RU"/>
        </w:rPr>
      </w:pPr>
      <w:r w:rsidRPr="00EA1C67">
        <w:rPr>
          <w:rFonts w:cs="Times New Roman"/>
          <w:color w:val="auto"/>
          <w:lang w:val="ru-RU"/>
        </w:rPr>
        <w:t>4.3. Второй</w:t>
      </w:r>
      <w:r w:rsidR="002C5817" w:rsidRPr="00EA1C67">
        <w:rPr>
          <w:rFonts w:cs="Times New Roman"/>
          <w:color w:val="auto"/>
          <w:lang w:val="ru-RU"/>
        </w:rPr>
        <w:t xml:space="preserve"> этап – </w:t>
      </w:r>
      <w:r w:rsidR="002B34FE" w:rsidRPr="00EA1C67">
        <w:rPr>
          <w:rFonts w:cs="Times New Roman"/>
          <w:color w:val="auto"/>
          <w:lang w:val="ru-RU"/>
        </w:rPr>
        <w:t>полуфинал,</w:t>
      </w:r>
      <w:r w:rsidR="003669DC" w:rsidRPr="00EA1C67">
        <w:rPr>
          <w:rFonts w:cs="Times New Roman"/>
          <w:color w:val="auto"/>
          <w:lang w:val="ru-RU"/>
        </w:rPr>
        <w:t xml:space="preserve"> проводится с </w:t>
      </w:r>
      <w:r w:rsidR="007C1BDE" w:rsidRPr="00EA1C67">
        <w:rPr>
          <w:rFonts w:cs="Times New Roman"/>
          <w:color w:val="auto"/>
          <w:lang w:val="ru-RU"/>
        </w:rPr>
        <w:t>4 ноября</w:t>
      </w:r>
      <w:r w:rsidR="0092181C" w:rsidRPr="00EA1C67">
        <w:rPr>
          <w:rFonts w:cs="Times New Roman"/>
          <w:color w:val="auto"/>
          <w:lang w:val="ru-RU"/>
        </w:rPr>
        <w:t xml:space="preserve"> по 6</w:t>
      </w:r>
      <w:r w:rsidR="003669DC" w:rsidRPr="00EA1C67">
        <w:rPr>
          <w:rFonts w:cs="Times New Roman"/>
          <w:color w:val="auto"/>
          <w:lang w:val="ru-RU"/>
        </w:rPr>
        <w:t xml:space="preserve"> </w:t>
      </w:r>
      <w:r w:rsidR="007C1BDE" w:rsidRPr="00EA1C67">
        <w:rPr>
          <w:rFonts w:cs="Times New Roman"/>
          <w:color w:val="auto"/>
          <w:lang w:val="ru-RU"/>
        </w:rPr>
        <w:t>ноября</w:t>
      </w:r>
      <w:r w:rsidR="003669DC" w:rsidRPr="00EA1C67">
        <w:rPr>
          <w:rFonts w:cs="Times New Roman"/>
          <w:color w:val="auto"/>
          <w:lang w:val="ru-RU"/>
        </w:rPr>
        <w:t xml:space="preserve"> </w:t>
      </w:r>
      <w:r w:rsidR="003C36D0" w:rsidRPr="00EA1C67">
        <w:rPr>
          <w:rFonts w:cs="Times New Roman"/>
          <w:color w:val="auto"/>
          <w:lang w:val="ru-RU"/>
        </w:rPr>
        <w:t>202</w:t>
      </w:r>
      <w:r w:rsidR="003669DC" w:rsidRPr="00EA1C67">
        <w:rPr>
          <w:rFonts w:cs="Times New Roman"/>
          <w:color w:val="auto"/>
          <w:lang w:val="ru-RU"/>
        </w:rPr>
        <w:t>4</w:t>
      </w:r>
      <w:r w:rsidRPr="00EA1C67">
        <w:rPr>
          <w:rFonts w:cs="Times New Roman"/>
          <w:color w:val="auto"/>
          <w:lang w:val="ru-RU"/>
        </w:rPr>
        <w:t xml:space="preserve"> года.</w:t>
      </w:r>
    </w:p>
    <w:p w14:paraId="6C98168A" w14:textId="0A7D2A36" w:rsidR="00F85CC6" w:rsidRPr="00EA1C67" w:rsidRDefault="009410B6" w:rsidP="007F70A3">
      <w:pPr>
        <w:pStyle w:val="aa"/>
        <w:spacing w:line="276" w:lineRule="auto"/>
        <w:rPr>
          <w:rFonts w:cs="Times New Roman"/>
          <w:color w:val="auto"/>
          <w:lang w:val="ru-RU"/>
        </w:rPr>
      </w:pPr>
      <w:r w:rsidRPr="00EA1C67">
        <w:rPr>
          <w:rFonts w:cs="Times New Roman"/>
          <w:color w:val="auto"/>
          <w:lang w:val="ru-RU"/>
        </w:rPr>
        <w:lastRenderedPageBreak/>
        <w:t xml:space="preserve">Полуфинал заключается в </w:t>
      </w:r>
      <w:r w:rsidR="00522A1C" w:rsidRPr="00EA1C67">
        <w:rPr>
          <w:rFonts w:cs="Times New Roman"/>
          <w:color w:val="auto"/>
          <w:lang w:val="ru-RU"/>
        </w:rPr>
        <w:t>дистанционном выполнении</w:t>
      </w:r>
      <w:r w:rsidRPr="00EA1C67">
        <w:rPr>
          <w:rFonts w:cs="Times New Roman"/>
          <w:color w:val="auto"/>
          <w:lang w:val="ru-RU"/>
        </w:rPr>
        <w:t xml:space="preserve"> </w:t>
      </w:r>
      <w:r w:rsidR="00522A1C" w:rsidRPr="00EA1C67">
        <w:rPr>
          <w:rFonts w:cs="Times New Roman"/>
          <w:color w:val="auto"/>
          <w:lang w:val="ru-RU"/>
        </w:rPr>
        <w:t>кейсовых</w:t>
      </w:r>
      <w:r w:rsidRPr="00EA1C67">
        <w:rPr>
          <w:rFonts w:cs="Times New Roman"/>
          <w:color w:val="auto"/>
          <w:lang w:val="ru-RU"/>
        </w:rPr>
        <w:t xml:space="preserve"> и тестовых заданий. </w:t>
      </w:r>
      <w:r w:rsidR="00F85CC6" w:rsidRPr="00EA1C67">
        <w:rPr>
          <w:rFonts w:cs="Times New Roman"/>
          <w:color w:val="auto"/>
          <w:lang w:val="ru-RU"/>
        </w:rPr>
        <w:t xml:space="preserve">Победители второго этапа </w:t>
      </w:r>
      <w:r w:rsidR="005F2B0F" w:rsidRPr="00EA1C67">
        <w:rPr>
          <w:rFonts w:cs="Times New Roman"/>
          <w:color w:val="auto"/>
          <w:lang w:val="ru-RU"/>
        </w:rPr>
        <w:t xml:space="preserve">(полуфинала) </w:t>
      </w:r>
      <w:r w:rsidR="00522A1C" w:rsidRPr="00EA1C67">
        <w:rPr>
          <w:rFonts w:cs="Times New Roman"/>
          <w:color w:val="auto"/>
          <w:lang w:val="ru-RU"/>
        </w:rPr>
        <w:t>приглашаются к участию в финале</w:t>
      </w:r>
      <w:r w:rsidR="00F85CC6" w:rsidRPr="00EA1C67">
        <w:rPr>
          <w:rFonts w:cs="Times New Roman"/>
          <w:color w:val="auto"/>
          <w:lang w:val="ru-RU"/>
        </w:rPr>
        <w:t xml:space="preserve"> </w:t>
      </w:r>
      <w:r w:rsidR="00595331" w:rsidRPr="00EA1C67">
        <w:rPr>
          <w:rFonts w:cs="Times New Roman"/>
          <w:color w:val="auto"/>
          <w:lang w:val="ru-RU"/>
        </w:rPr>
        <w:t>Конкурса</w:t>
      </w:r>
      <w:r w:rsidR="00F85CC6" w:rsidRPr="00EA1C67">
        <w:rPr>
          <w:rFonts w:cs="Times New Roman"/>
          <w:color w:val="auto"/>
          <w:lang w:val="ru-RU"/>
        </w:rPr>
        <w:t>.</w:t>
      </w:r>
    </w:p>
    <w:p w14:paraId="21A58EF7" w14:textId="552E11BA" w:rsidR="00F85CC6" w:rsidRPr="00EA1C67" w:rsidRDefault="00F85CC6" w:rsidP="007F70A3">
      <w:pPr>
        <w:pStyle w:val="aa"/>
        <w:spacing w:line="276" w:lineRule="auto"/>
        <w:rPr>
          <w:rFonts w:cs="Times New Roman"/>
          <w:color w:val="auto"/>
          <w:lang w:val="ru-RU"/>
        </w:rPr>
      </w:pPr>
      <w:r w:rsidRPr="00EA1C67">
        <w:rPr>
          <w:rFonts w:cs="Times New Roman"/>
          <w:color w:val="auto"/>
          <w:lang w:val="ru-RU"/>
        </w:rPr>
        <w:t>4.4. Третий этап – финал</w:t>
      </w:r>
      <w:r w:rsidR="002C5817" w:rsidRPr="00EA1C67">
        <w:rPr>
          <w:rFonts w:cs="Times New Roman"/>
          <w:color w:val="auto"/>
          <w:lang w:val="ru-RU"/>
        </w:rPr>
        <w:t xml:space="preserve"> </w:t>
      </w:r>
      <w:r w:rsidR="00595331" w:rsidRPr="00EA1C67">
        <w:rPr>
          <w:rFonts w:cs="Times New Roman"/>
          <w:color w:val="auto"/>
          <w:lang w:val="ru-RU"/>
        </w:rPr>
        <w:t>Конкурса</w:t>
      </w:r>
      <w:r w:rsidR="002C5817" w:rsidRPr="00EA1C67">
        <w:rPr>
          <w:rFonts w:cs="Times New Roman"/>
          <w:color w:val="auto"/>
          <w:lang w:val="ru-RU"/>
        </w:rPr>
        <w:t xml:space="preserve">, </w:t>
      </w:r>
      <w:r w:rsidR="005F2B0F" w:rsidRPr="00EA1C67">
        <w:rPr>
          <w:rFonts w:cs="Times New Roman"/>
          <w:color w:val="auto"/>
          <w:lang w:val="ru-RU"/>
        </w:rPr>
        <w:t>проводится</w:t>
      </w:r>
      <w:r w:rsidR="002C5817" w:rsidRPr="00EA1C67">
        <w:rPr>
          <w:rFonts w:cs="Times New Roman"/>
          <w:color w:val="auto"/>
          <w:lang w:val="ru-RU"/>
        </w:rPr>
        <w:t xml:space="preserve"> в период с </w:t>
      </w:r>
      <w:r w:rsidR="007C1BDE" w:rsidRPr="00EA1C67">
        <w:rPr>
          <w:rFonts w:cs="Times New Roman"/>
          <w:color w:val="auto"/>
          <w:lang w:val="ru-RU"/>
        </w:rPr>
        <w:t>19</w:t>
      </w:r>
      <w:r w:rsidR="003669DC" w:rsidRPr="00EA1C67">
        <w:rPr>
          <w:rFonts w:cs="Times New Roman"/>
          <w:color w:val="auto"/>
          <w:lang w:val="ru-RU"/>
        </w:rPr>
        <w:t xml:space="preserve"> </w:t>
      </w:r>
      <w:r w:rsidR="007C1BDE" w:rsidRPr="00EA1C67">
        <w:rPr>
          <w:rFonts w:cs="Times New Roman"/>
          <w:color w:val="auto"/>
          <w:lang w:val="ru-RU"/>
        </w:rPr>
        <w:t>ноября</w:t>
      </w:r>
      <w:r w:rsidR="0092181C" w:rsidRPr="00EA1C67">
        <w:rPr>
          <w:rFonts w:cs="Times New Roman"/>
          <w:color w:val="auto"/>
          <w:lang w:val="ru-RU"/>
        </w:rPr>
        <w:t xml:space="preserve"> по </w:t>
      </w:r>
      <w:r w:rsidR="007C1BDE" w:rsidRPr="00EA1C67">
        <w:rPr>
          <w:rFonts w:cs="Times New Roman"/>
          <w:color w:val="auto"/>
          <w:lang w:val="ru-RU"/>
        </w:rPr>
        <w:t>2</w:t>
      </w:r>
      <w:r w:rsidR="0092181C" w:rsidRPr="00EA1C67">
        <w:rPr>
          <w:rFonts w:cs="Times New Roman"/>
          <w:color w:val="auto"/>
          <w:lang w:val="ru-RU"/>
        </w:rPr>
        <w:t>3</w:t>
      </w:r>
      <w:r w:rsidR="007C1BDE" w:rsidRPr="00EA1C67">
        <w:rPr>
          <w:rFonts w:cs="Times New Roman"/>
          <w:color w:val="auto"/>
          <w:lang w:val="ru-RU"/>
        </w:rPr>
        <w:t xml:space="preserve"> ноября</w:t>
      </w:r>
      <w:r w:rsidR="003669DC" w:rsidRPr="00EA1C67">
        <w:rPr>
          <w:rFonts w:cs="Times New Roman"/>
          <w:color w:val="auto"/>
          <w:lang w:val="ru-RU"/>
        </w:rPr>
        <w:t xml:space="preserve"> </w:t>
      </w:r>
      <w:r w:rsidR="003C36D0" w:rsidRPr="00EA1C67">
        <w:rPr>
          <w:rFonts w:cs="Times New Roman"/>
          <w:color w:val="auto"/>
          <w:lang w:val="ru-RU"/>
        </w:rPr>
        <w:t>202</w:t>
      </w:r>
      <w:r w:rsidR="003669DC" w:rsidRPr="00EA1C67">
        <w:rPr>
          <w:rFonts w:cs="Times New Roman"/>
          <w:color w:val="auto"/>
          <w:lang w:val="ru-RU"/>
        </w:rPr>
        <w:t>4</w:t>
      </w:r>
      <w:r w:rsidRPr="00EA1C67">
        <w:rPr>
          <w:rFonts w:cs="Times New Roman"/>
          <w:color w:val="auto"/>
          <w:lang w:val="ru-RU"/>
        </w:rPr>
        <w:t xml:space="preserve"> года.</w:t>
      </w:r>
    </w:p>
    <w:p w14:paraId="676A63AF" w14:textId="29FE636D" w:rsidR="00F85CC6" w:rsidRPr="00EA1C67" w:rsidRDefault="00F85CC6" w:rsidP="007F70A3">
      <w:pPr>
        <w:pStyle w:val="aa"/>
        <w:spacing w:line="276" w:lineRule="auto"/>
        <w:rPr>
          <w:rFonts w:cs="Times New Roman"/>
          <w:color w:val="auto"/>
          <w:lang w:val="ru-RU"/>
        </w:rPr>
      </w:pPr>
      <w:r w:rsidRPr="00EA1C67">
        <w:rPr>
          <w:rFonts w:cs="Times New Roman"/>
          <w:color w:val="auto"/>
          <w:lang w:val="ru-RU"/>
        </w:rPr>
        <w:t xml:space="preserve">Финал </w:t>
      </w:r>
      <w:r w:rsidR="00595331" w:rsidRPr="00EA1C67">
        <w:rPr>
          <w:rFonts w:cs="Times New Roman"/>
          <w:color w:val="auto"/>
          <w:lang w:val="ru-RU"/>
        </w:rPr>
        <w:t>Конкурса</w:t>
      </w:r>
      <w:r w:rsidRPr="00EA1C67">
        <w:rPr>
          <w:rFonts w:cs="Times New Roman"/>
          <w:color w:val="auto"/>
          <w:lang w:val="ru-RU"/>
        </w:rPr>
        <w:t xml:space="preserve"> заключается в </w:t>
      </w:r>
      <w:r w:rsidR="00522A1C" w:rsidRPr="00EA1C67">
        <w:rPr>
          <w:rFonts w:cs="Times New Roman"/>
          <w:color w:val="auto"/>
          <w:lang w:val="ru-RU"/>
        </w:rPr>
        <w:t>проведении конкурсной и образовательно-деловой программ в очном формате</w:t>
      </w:r>
      <w:r w:rsidRPr="00EA1C67">
        <w:rPr>
          <w:rFonts w:cs="Times New Roman"/>
          <w:color w:val="auto"/>
          <w:lang w:val="ru-RU"/>
        </w:rPr>
        <w:t xml:space="preserve">. </w:t>
      </w:r>
    </w:p>
    <w:p w14:paraId="468CC0C8" w14:textId="54855FB2" w:rsidR="00D2601C" w:rsidRPr="00EA1C67" w:rsidRDefault="005F2B0F" w:rsidP="00D2601C">
      <w:pPr>
        <w:pStyle w:val="aa"/>
        <w:spacing w:line="276" w:lineRule="auto"/>
        <w:rPr>
          <w:rFonts w:cs="Times New Roman"/>
          <w:color w:val="auto"/>
          <w:lang w:val="ru-RU"/>
        </w:rPr>
      </w:pPr>
      <w:r w:rsidRPr="00EA1C67">
        <w:rPr>
          <w:rFonts w:cs="Times New Roman"/>
          <w:color w:val="auto"/>
          <w:lang w:val="ru-RU"/>
        </w:rPr>
        <w:t xml:space="preserve">4.5. </w:t>
      </w:r>
      <w:r w:rsidR="00F85CC6" w:rsidRPr="00EA1C67">
        <w:rPr>
          <w:rFonts w:cs="Times New Roman"/>
          <w:color w:val="auto"/>
          <w:lang w:val="ru-RU"/>
        </w:rPr>
        <w:t>Место проведен</w:t>
      </w:r>
      <w:r w:rsidR="00551A4D" w:rsidRPr="00EA1C67">
        <w:rPr>
          <w:rFonts w:cs="Times New Roman"/>
          <w:color w:val="auto"/>
          <w:lang w:val="ru-RU"/>
        </w:rPr>
        <w:t xml:space="preserve">ия финала </w:t>
      </w:r>
      <w:r w:rsidR="00595331" w:rsidRPr="00EA1C67">
        <w:rPr>
          <w:rFonts w:cs="Times New Roman"/>
          <w:color w:val="auto"/>
          <w:lang w:val="ru-RU"/>
        </w:rPr>
        <w:t>Конкурса</w:t>
      </w:r>
      <w:r w:rsidR="00551A4D" w:rsidRPr="00EA1C67">
        <w:rPr>
          <w:rFonts w:cs="Times New Roman"/>
          <w:color w:val="auto"/>
          <w:lang w:val="ru-RU"/>
        </w:rPr>
        <w:t xml:space="preserve"> –</w:t>
      </w:r>
      <w:r w:rsidR="003669DC" w:rsidRPr="00EA1C67">
        <w:rPr>
          <w:rFonts w:cs="Times New Roman"/>
          <w:color w:val="auto"/>
          <w:lang w:val="ru-RU"/>
        </w:rPr>
        <w:t xml:space="preserve"> Чувашская Республика,</w:t>
      </w:r>
      <w:r w:rsidR="00551A4D" w:rsidRPr="00EA1C67">
        <w:rPr>
          <w:rFonts w:cs="Times New Roman"/>
          <w:color w:val="auto"/>
          <w:lang w:val="ru-RU"/>
        </w:rPr>
        <w:t xml:space="preserve"> </w:t>
      </w:r>
      <w:r w:rsidR="002B34FE" w:rsidRPr="00EA1C67">
        <w:rPr>
          <w:rFonts w:cs="Times New Roman"/>
          <w:color w:val="auto"/>
          <w:lang w:val="ru-RU"/>
        </w:rPr>
        <w:t>г.</w:t>
      </w:r>
      <w:r w:rsidR="003669DC" w:rsidRPr="00EA1C67">
        <w:rPr>
          <w:rFonts w:cs="Times New Roman"/>
          <w:color w:val="auto"/>
          <w:lang w:val="ru-RU"/>
        </w:rPr>
        <w:t xml:space="preserve"> Чебоксары.</w:t>
      </w:r>
      <w:r w:rsidR="003669DC" w:rsidRPr="00EA1C67">
        <w:rPr>
          <w:rFonts w:cs="Times New Roman"/>
          <w:color w:val="auto"/>
          <w:lang w:val="ru-RU"/>
        </w:rPr>
        <w:br/>
      </w:r>
    </w:p>
    <w:p w14:paraId="658B2586" w14:textId="0F478A2E" w:rsidR="001079E8" w:rsidRPr="00EA1C67" w:rsidRDefault="001079E8" w:rsidP="00D2601C">
      <w:pPr>
        <w:pStyle w:val="aa"/>
        <w:spacing w:line="276" w:lineRule="auto"/>
        <w:jc w:val="center"/>
        <w:rPr>
          <w:lang w:val="ru-RU"/>
        </w:rPr>
      </w:pPr>
      <w:r w:rsidRPr="00EA1C67">
        <w:rPr>
          <w:b/>
          <w:lang w:val="ru-RU"/>
        </w:rPr>
        <w:t>5.</w:t>
      </w:r>
      <w:r w:rsidR="00171E35" w:rsidRPr="00EA1C67">
        <w:rPr>
          <w:b/>
          <w:lang w:val="ru-RU"/>
        </w:rPr>
        <w:t xml:space="preserve"> Требования к участникам и порядок проведения Конкурса</w:t>
      </w:r>
    </w:p>
    <w:p w14:paraId="262B6A03" w14:textId="0BDB1946" w:rsidR="00766B74" w:rsidRPr="00EA1C67" w:rsidRDefault="00507B06" w:rsidP="007F70A3">
      <w:pPr>
        <w:spacing w:line="276" w:lineRule="auto"/>
        <w:ind w:firstLine="709"/>
        <w:jc w:val="both"/>
        <w:rPr>
          <w:sz w:val="28"/>
          <w:szCs w:val="28"/>
        </w:rPr>
      </w:pPr>
      <w:r w:rsidRPr="00EA1C67">
        <w:rPr>
          <w:sz w:val="28"/>
          <w:szCs w:val="28"/>
        </w:rPr>
        <w:t xml:space="preserve">5.1. </w:t>
      </w:r>
      <w:r w:rsidR="00BD6194" w:rsidRPr="00EA1C67">
        <w:rPr>
          <w:sz w:val="28"/>
          <w:szCs w:val="28"/>
        </w:rPr>
        <w:t xml:space="preserve">Участниками Конкурса являются студенты (курсанты) очной формы обучения, осваивающие образовательные программы среднего профессионального образования, программы </w:t>
      </w:r>
      <w:proofErr w:type="spellStart"/>
      <w:r w:rsidR="00BD6194" w:rsidRPr="00EA1C67">
        <w:rPr>
          <w:sz w:val="28"/>
          <w:szCs w:val="28"/>
        </w:rPr>
        <w:t>бакалавриата</w:t>
      </w:r>
      <w:proofErr w:type="spellEnd"/>
      <w:r w:rsidR="00BD6194" w:rsidRPr="00EA1C67">
        <w:rPr>
          <w:sz w:val="28"/>
          <w:szCs w:val="28"/>
        </w:rPr>
        <w:t xml:space="preserve">, программы </w:t>
      </w:r>
      <w:proofErr w:type="spellStart"/>
      <w:r w:rsidR="00BD6194" w:rsidRPr="00EA1C67">
        <w:rPr>
          <w:sz w:val="28"/>
          <w:szCs w:val="28"/>
        </w:rPr>
        <w:t>специалитета</w:t>
      </w:r>
      <w:proofErr w:type="spellEnd"/>
      <w:r w:rsidR="00BD6194" w:rsidRPr="00EA1C67">
        <w:rPr>
          <w:sz w:val="28"/>
          <w:szCs w:val="28"/>
        </w:rPr>
        <w:t xml:space="preserve"> или программы магистратуры</w:t>
      </w:r>
      <w:r w:rsidR="00D2601C" w:rsidRPr="00EA1C67">
        <w:rPr>
          <w:sz w:val="28"/>
          <w:szCs w:val="28"/>
        </w:rPr>
        <w:t>, согласно пункту 7.8.,</w:t>
      </w:r>
      <w:r w:rsidR="00BD6194" w:rsidRPr="00EA1C67">
        <w:rPr>
          <w:sz w:val="28"/>
          <w:szCs w:val="28"/>
        </w:rPr>
        <w:t xml:space="preserve"> в образовательных организациях высшего образования и профессиональных образовательных организациях, в возрасте от 18 до 27 лет на момент проведения финала Конкурса.</w:t>
      </w:r>
    </w:p>
    <w:p w14:paraId="58FC4514" w14:textId="73E3161E" w:rsidR="00197B3E" w:rsidRPr="00EA1C67" w:rsidRDefault="004F0602" w:rsidP="007F70A3">
      <w:pPr>
        <w:spacing w:line="276" w:lineRule="auto"/>
        <w:ind w:firstLine="708"/>
        <w:jc w:val="both"/>
        <w:rPr>
          <w:sz w:val="28"/>
          <w:szCs w:val="28"/>
        </w:rPr>
      </w:pPr>
      <w:r w:rsidRPr="00EA1C67">
        <w:rPr>
          <w:sz w:val="28"/>
          <w:szCs w:val="28"/>
        </w:rPr>
        <w:t xml:space="preserve">5.2. </w:t>
      </w:r>
      <w:r w:rsidR="00130852" w:rsidRPr="00EA1C67">
        <w:rPr>
          <w:sz w:val="28"/>
          <w:szCs w:val="28"/>
        </w:rPr>
        <w:t>Для участия в Конкурсе каждому участнику необхо</w:t>
      </w:r>
      <w:r w:rsidR="00197B3E" w:rsidRPr="00EA1C67">
        <w:rPr>
          <w:sz w:val="28"/>
          <w:szCs w:val="28"/>
        </w:rPr>
        <w:t xml:space="preserve">димо заполнить анкету в системе регистрации. Ссылка на систему регистрации </w:t>
      </w:r>
      <w:r w:rsidR="00EA1C67">
        <w:rPr>
          <w:sz w:val="28"/>
          <w:szCs w:val="28"/>
        </w:rPr>
        <w:t xml:space="preserve">будет опубликована не позднее </w:t>
      </w:r>
      <w:r w:rsidR="007C1BDE" w:rsidRPr="00EA1C67">
        <w:rPr>
          <w:sz w:val="28"/>
          <w:szCs w:val="28"/>
        </w:rPr>
        <w:t>30</w:t>
      </w:r>
      <w:r w:rsidR="00197B3E" w:rsidRPr="00EA1C67">
        <w:rPr>
          <w:sz w:val="28"/>
          <w:szCs w:val="28"/>
        </w:rPr>
        <w:t xml:space="preserve"> </w:t>
      </w:r>
      <w:r w:rsidR="007C1BDE" w:rsidRPr="00EA1C67">
        <w:rPr>
          <w:sz w:val="28"/>
          <w:szCs w:val="28"/>
        </w:rPr>
        <w:t>сентя</w:t>
      </w:r>
      <w:r w:rsidR="00197B3E" w:rsidRPr="00EA1C67">
        <w:rPr>
          <w:sz w:val="28"/>
          <w:szCs w:val="28"/>
        </w:rPr>
        <w:t xml:space="preserve">бря в официальной группе Конкурса в социальной сети «ВКонтакте»: </w:t>
      </w:r>
      <w:hyperlink r:id="rId8" w:history="1">
        <w:r w:rsidR="00197B3E" w:rsidRPr="00EA1C67">
          <w:rPr>
            <w:rStyle w:val="a7"/>
            <w:color w:val="000000" w:themeColor="text1"/>
            <w:sz w:val="28"/>
            <w:szCs w:val="28"/>
          </w:rPr>
          <w:t>https://vk.com/student.goda</w:t>
        </w:r>
      </w:hyperlink>
      <w:r w:rsidR="00197B3E" w:rsidRPr="00EA1C67">
        <w:rPr>
          <w:color w:val="000000" w:themeColor="text1"/>
          <w:sz w:val="28"/>
          <w:szCs w:val="28"/>
        </w:rPr>
        <w:t>.</w:t>
      </w:r>
    </w:p>
    <w:p w14:paraId="65CADF55" w14:textId="2C01AAA9" w:rsidR="00171E35" w:rsidRPr="00EA1C67" w:rsidRDefault="00197B3E" w:rsidP="007F70A3">
      <w:pPr>
        <w:spacing w:line="276" w:lineRule="auto"/>
        <w:ind w:firstLine="708"/>
        <w:jc w:val="both"/>
        <w:rPr>
          <w:sz w:val="28"/>
          <w:szCs w:val="28"/>
        </w:rPr>
      </w:pPr>
      <w:r w:rsidRPr="00EA1C67">
        <w:rPr>
          <w:sz w:val="28"/>
          <w:szCs w:val="28"/>
        </w:rPr>
        <w:t>5.3. По итогам проверки</w:t>
      </w:r>
      <w:r w:rsidR="00A10386" w:rsidRPr="00EA1C67">
        <w:rPr>
          <w:sz w:val="28"/>
          <w:szCs w:val="28"/>
        </w:rPr>
        <w:t xml:space="preserve"> </w:t>
      </w:r>
      <w:r w:rsidR="00A26239" w:rsidRPr="00EA1C67">
        <w:rPr>
          <w:sz w:val="28"/>
          <w:szCs w:val="28"/>
        </w:rPr>
        <w:t xml:space="preserve">анкет участников </w:t>
      </w:r>
      <w:r w:rsidR="00A10386" w:rsidRPr="00EA1C67">
        <w:rPr>
          <w:sz w:val="28"/>
          <w:szCs w:val="28"/>
        </w:rPr>
        <w:t>на соответствие требованиям положения Конкурса</w:t>
      </w:r>
      <w:r w:rsidR="00A26239" w:rsidRPr="00EA1C67">
        <w:rPr>
          <w:sz w:val="28"/>
          <w:szCs w:val="28"/>
        </w:rPr>
        <w:t xml:space="preserve"> </w:t>
      </w:r>
      <w:r w:rsidR="00A10386" w:rsidRPr="00EA1C67">
        <w:rPr>
          <w:sz w:val="28"/>
          <w:szCs w:val="28"/>
        </w:rPr>
        <w:t xml:space="preserve">Оргкомитетом Конкурса </w:t>
      </w:r>
      <w:r w:rsidRPr="00EA1C67">
        <w:rPr>
          <w:sz w:val="28"/>
          <w:szCs w:val="28"/>
        </w:rPr>
        <w:t xml:space="preserve">будут определены полуфиналисты Конкурса. Полуфинал </w:t>
      </w:r>
      <w:r w:rsidR="00171E35" w:rsidRPr="00EA1C67">
        <w:rPr>
          <w:sz w:val="28"/>
          <w:szCs w:val="28"/>
        </w:rPr>
        <w:t xml:space="preserve">будет включать выполнение </w:t>
      </w:r>
      <w:r w:rsidR="00A757F7" w:rsidRPr="00EA1C67">
        <w:rPr>
          <w:sz w:val="28"/>
          <w:szCs w:val="28"/>
        </w:rPr>
        <w:t>кейсовых</w:t>
      </w:r>
      <w:r w:rsidR="00171E35" w:rsidRPr="00EA1C67">
        <w:rPr>
          <w:sz w:val="28"/>
          <w:szCs w:val="28"/>
        </w:rPr>
        <w:t xml:space="preserve"> и тестовых заданий в онлайн-формате.</w:t>
      </w:r>
    </w:p>
    <w:p w14:paraId="6A28441E" w14:textId="74426625" w:rsidR="005015AF" w:rsidRPr="00EA1C67" w:rsidRDefault="00171E35" w:rsidP="007F70A3">
      <w:pPr>
        <w:spacing w:line="276" w:lineRule="auto"/>
        <w:ind w:firstLine="708"/>
        <w:jc w:val="both"/>
        <w:rPr>
          <w:sz w:val="28"/>
          <w:szCs w:val="28"/>
        </w:rPr>
      </w:pPr>
      <w:r w:rsidRPr="00EA1C67">
        <w:rPr>
          <w:sz w:val="28"/>
          <w:szCs w:val="28"/>
        </w:rPr>
        <w:t xml:space="preserve">5.4. Описание заданий полуфинала будут представлены в регламенте полуфинала, который будет доступен для ознакомления </w:t>
      </w:r>
      <w:r w:rsidR="00C93242" w:rsidRPr="00EA1C67">
        <w:rPr>
          <w:sz w:val="28"/>
          <w:szCs w:val="28"/>
        </w:rPr>
        <w:t>не позднее 3 рабочих дней до начала полуфинала Конкурса</w:t>
      </w:r>
      <w:r w:rsidRPr="00EA1C67">
        <w:rPr>
          <w:sz w:val="28"/>
          <w:szCs w:val="28"/>
        </w:rPr>
        <w:t>. Подробные характеристики и тематики заданий будут доступны для участников, прошедших в полуфинал.</w:t>
      </w:r>
    </w:p>
    <w:p w14:paraId="540C7033" w14:textId="674F7798" w:rsidR="00171E35" w:rsidRPr="00EA1C67" w:rsidRDefault="00171E35" w:rsidP="007F70A3">
      <w:pPr>
        <w:spacing w:line="276" w:lineRule="auto"/>
        <w:ind w:firstLine="708"/>
        <w:jc w:val="both"/>
        <w:rPr>
          <w:sz w:val="28"/>
          <w:szCs w:val="28"/>
        </w:rPr>
      </w:pPr>
      <w:r w:rsidRPr="00EA1C67">
        <w:rPr>
          <w:sz w:val="28"/>
          <w:szCs w:val="28"/>
        </w:rPr>
        <w:t>5.5. По итогам оценки выполненных задани</w:t>
      </w:r>
      <w:r w:rsidR="00844E54" w:rsidRPr="00EA1C67">
        <w:rPr>
          <w:sz w:val="28"/>
          <w:szCs w:val="28"/>
        </w:rPr>
        <w:t xml:space="preserve">й полуфинала не позднее </w:t>
      </w:r>
      <w:r w:rsidR="007C1BDE" w:rsidRPr="00EA1C67">
        <w:rPr>
          <w:sz w:val="28"/>
          <w:szCs w:val="28"/>
        </w:rPr>
        <w:t>10</w:t>
      </w:r>
      <w:r w:rsidR="003669DC" w:rsidRPr="00EA1C67">
        <w:rPr>
          <w:sz w:val="28"/>
          <w:szCs w:val="28"/>
        </w:rPr>
        <w:t xml:space="preserve"> </w:t>
      </w:r>
      <w:r w:rsidR="007C1BDE" w:rsidRPr="00EA1C67">
        <w:rPr>
          <w:sz w:val="28"/>
          <w:szCs w:val="28"/>
        </w:rPr>
        <w:t>ноя</w:t>
      </w:r>
      <w:r w:rsidR="003669DC" w:rsidRPr="00EA1C67">
        <w:rPr>
          <w:sz w:val="28"/>
          <w:szCs w:val="28"/>
        </w:rPr>
        <w:t xml:space="preserve">бря 2024 </w:t>
      </w:r>
      <w:r w:rsidRPr="00EA1C67">
        <w:rPr>
          <w:sz w:val="28"/>
          <w:szCs w:val="28"/>
        </w:rPr>
        <w:t xml:space="preserve">года </w:t>
      </w:r>
      <w:r w:rsidR="00386907" w:rsidRPr="00EA1C67">
        <w:rPr>
          <w:sz w:val="28"/>
          <w:szCs w:val="28"/>
        </w:rPr>
        <w:t xml:space="preserve">Экспертным советом </w:t>
      </w:r>
      <w:r w:rsidRPr="00EA1C67">
        <w:rPr>
          <w:sz w:val="28"/>
          <w:szCs w:val="28"/>
        </w:rPr>
        <w:t>будут определены 100 финалистов Конкурса.</w:t>
      </w:r>
    </w:p>
    <w:p w14:paraId="62291BA6" w14:textId="68356C16" w:rsidR="00A757F7" w:rsidRPr="00EA1C67" w:rsidRDefault="00A757F7" w:rsidP="007F70A3">
      <w:pPr>
        <w:spacing w:line="276" w:lineRule="auto"/>
        <w:ind w:firstLine="708"/>
        <w:jc w:val="both"/>
        <w:rPr>
          <w:sz w:val="28"/>
          <w:szCs w:val="28"/>
        </w:rPr>
      </w:pPr>
      <w:r w:rsidRPr="00EA1C67">
        <w:rPr>
          <w:sz w:val="28"/>
          <w:szCs w:val="28"/>
        </w:rPr>
        <w:t>5.6. Регламент финала, содержащий описание конкурсных заданий и критерии оценивания, будет направлен финалистам для ознакомления и подготовки не позднее 7 дней до начала финала Конкурса.</w:t>
      </w:r>
    </w:p>
    <w:p w14:paraId="4A970F45" w14:textId="7AEAABC0" w:rsidR="000C0A18" w:rsidRPr="00EA1C67" w:rsidRDefault="00171E35" w:rsidP="007F70A3">
      <w:pPr>
        <w:spacing w:line="276" w:lineRule="auto"/>
        <w:ind w:firstLine="708"/>
        <w:jc w:val="both"/>
        <w:rPr>
          <w:sz w:val="28"/>
          <w:szCs w:val="28"/>
        </w:rPr>
      </w:pPr>
      <w:r w:rsidRPr="00EA1C67">
        <w:rPr>
          <w:sz w:val="28"/>
          <w:szCs w:val="28"/>
        </w:rPr>
        <w:t>5.</w:t>
      </w:r>
      <w:r w:rsidR="00A757F7" w:rsidRPr="00EA1C67">
        <w:rPr>
          <w:sz w:val="28"/>
          <w:szCs w:val="28"/>
        </w:rPr>
        <w:t>7</w:t>
      </w:r>
      <w:r w:rsidRPr="00EA1C67">
        <w:rPr>
          <w:sz w:val="28"/>
          <w:szCs w:val="28"/>
        </w:rPr>
        <w:t xml:space="preserve">. </w:t>
      </w:r>
      <w:r w:rsidR="00C452E0" w:rsidRPr="00EA1C67">
        <w:rPr>
          <w:sz w:val="28"/>
          <w:szCs w:val="28"/>
        </w:rPr>
        <w:t xml:space="preserve">Все участники </w:t>
      </w:r>
      <w:r w:rsidR="00A006B2" w:rsidRPr="00EA1C67">
        <w:rPr>
          <w:sz w:val="28"/>
          <w:szCs w:val="28"/>
        </w:rPr>
        <w:t xml:space="preserve">финала </w:t>
      </w:r>
      <w:r w:rsidR="00595331" w:rsidRPr="00EA1C67">
        <w:rPr>
          <w:sz w:val="28"/>
          <w:szCs w:val="28"/>
        </w:rPr>
        <w:t>Конкурса</w:t>
      </w:r>
      <w:r w:rsidR="00C452E0" w:rsidRPr="00EA1C67">
        <w:rPr>
          <w:sz w:val="28"/>
          <w:szCs w:val="28"/>
        </w:rPr>
        <w:t xml:space="preserve"> должны иметь</w:t>
      </w:r>
      <w:r w:rsidR="00130C76" w:rsidRPr="00EA1C67">
        <w:rPr>
          <w:sz w:val="28"/>
          <w:szCs w:val="28"/>
        </w:rPr>
        <w:t xml:space="preserve"> </w:t>
      </w:r>
      <w:r w:rsidR="00C452E0" w:rsidRPr="00EA1C67">
        <w:rPr>
          <w:sz w:val="28"/>
          <w:szCs w:val="28"/>
        </w:rPr>
        <w:t>при себе</w:t>
      </w:r>
      <w:r w:rsidR="000C0A18" w:rsidRPr="00EA1C67">
        <w:rPr>
          <w:sz w:val="28"/>
          <w:szCs w:val="28"/>
        </w:rPr>
        <w:t xml:space="preserve"> следующие оригиналы документов:</w:t>
      </w:r>
    </w:p>
    <w:p w14:paraId="5F720D31" w14:textId="7BF5E6CA" w:rsidR="000C0A18" w:rsidRPr="00EA1C67" w:rsidRDefault="000C0A18" w:rsidP="007F70A3">
      <w:pPr>
        <w:spacing w:line="276" w:lineRule="auto"/>
        <w:ind w:firstLine="708"/>
        <w:jc w:val="both"/>
        <w:rPr>
          <w:sz w:val="28"/>
          <w:szCs w:val="28"/>
        </w:rPr>
      </w:pPr>
      <w:r w:rsidRPr="00EA1C67">
        <w:rPr>
          <w:sz w:val="28"/>
          <w:szCs w:val="28"/>
        </w:rPr>
        <w:t xml:space="preserve">документ, удостоверяющий личность (паспорт гражданина РФ или </w:t>
      </w:r>
      <w:r w:rsidRPr="00EA1C67">
        <w:rPr>
          <w:sz w:val="28"/>
          <w:szCs w:val="28"/>
        </w:rPr>
        <w:lastRenderedPageBreak/>
        <w:t>иностранного гражданина);</w:t>
      </w:r>
      <w:r w:rsidR="00C452E0" w:rsidRPr="00EA1C67">
        <w:rPr>
          <w:sz w:val="28"/>
          <w:szCs w:val="28"/>
        </w:rPr>
        <w:t xml:space="preserve"> </w:t>
      </w:r>
    </w:p>
    <w:p w14:paraId="42C34CA0" w14:textId="60A9225F" w:rsidR="00B722B6" w:rsidRPr="00EA1C67" w:rsidRDefault="00B722B6" w:rsidP="007F70A3">
      <w:pPr>
        <w:spacing w:line="276" w:lineRule="auto"/>
        <w:ind w:firstLine="708"/>
        <w:jc w:val="both"/>
        <w:rPr>
          <w:sz w:val="28"/>
          <w:szCs w:val="28"/>
        </w:rPr>
      </w:pPr>
      <w:r w:rsidRPr="00EA1C67">
        <w:rPr>
          <w:sz w:val="28"/>
          <w:szCs w:val="28"/>
        </w:rPr>
        <w:t>справка с места учебы, заверенная печатью образовательной организации и подписью должностного лица;</w:t>
      </w:r>
    </w:p>
    <w:p w14:paraId="08189EA7" w14:textId="307766B2" w:rsidR="00B722B6" w:rsidRPr="00EA1C67" w:rsidRDefault="00B722B6" w:rsidP="007F70A3">
      <w:pPr>
        <w:spacing w:line="276" w:lineRule="auto"/>
        <w:ind w:firstLine="708"/>
        <w:jc w:val="both"/>
        <w:rPr>
          <w:sz w:val="28"/>
          <w:szCs w:val="28"/>
        </w:rPr>
      </w:pPr>
      <w:r w:rsidRPr="00EA1C67">
        <w:rPr>
          <w:sz w:val="28"/>
          <w:szCs w:val="28"/>
        </w:rPr>
        <w:t>согласия на обработку и распространение персональных данных (Приложение 1, Приложение 2);</w:t>
      </w:r>
    </w:p>
    <w:p w14:paraId="182ABDEE" w14:textId="56A0A0A1" w:rsidR="000C0A18" w:rsidRPr="00EA1C67" w:rsidRDefault="000C0A18" w:rsidP="007F70A3">
      <w:pPr>
        <w:spacing w:line="276" w:lineRule="auto"/>
        <w:ind w:firstLine="708"/>
        <w:jc w:val="both"/>
        <w:rPr>
          <w:sz w:val="28"/>
          <w:szCs w:val="28"/>
        </w:rPr>
      </w:pPr>
      <w:r w:rsidRPr="00EA1C67">
        <w:rPr>
          <w:sz w:val="28"/>
          <w:szCs w:val="28"/>
        </w:rPr>
        <w:t>медицинский страховой полис</w:t>
      </w:r>
      <w:r w:rsidR="000865C7" w:rsidRPr="00EA1C67">
        <w:rPr>
          <w:sz w:val="28"/>
          <w:szCs w:val="28"/>
        </w:rPr>
        <w:t>.</w:t>
      </w:r>
    </w:p>
    <w:p w14:paraId="4B52DAB6" w14:textId="079464C1" w:rsidR="00A071E3" w:rsidRPr="00EA1C67" w:rsidRDefault="00774705" w:rsidP="007F70A3">
      <w:pPr>
        <w:spacing w:line="276" w:lineRule="auto"/>
        <w:ind w:firstLine="708"/>
        <w:jc w:val="both"/>
        <w:rPr>
          <w:sz w:val="28"/>
          <w:szCs w:val="28"/>
        </w:rPr>
      </w:pPr>
      <w:r w:rsidRPr="00EA1C67">
        <w:rPr>
          <w:sz w:val="28"/>
          <w:szCs w:val="28"/>
        </w:rPr>
        <w:t>5</w:t>
      </w:r>
      <w:r w:rsidR="00507B06" w:rsidRPr="00EA1C67">
        <w:rPr>
          <w:sz w:val="28"/>
          <w:szCs w:val="28"/>
        </w:rPr>
        <w:t>.</w:t>
      </w:r>
      <w:r w:rsidR="00A757F7" w:rsidRPr="00EA1C67">
        <w:rPr>
          <w:sz w:val="28"/>
          <w:szCs w:val="28"/>
        </w:rPr>
        <w:t>8</w:t>
      </w:r>
      <w:r w:rsidR="00507B06" w:rsidRPr="00EA1C67">
        <w:rPr>
          <w:sz w:val="28"/>
          <w:szCs w:val="28"/>
        </w:rPr>
        <w:t>.</w:t>
      </w:r>
      <w:r w:rsidR="005015AF" w:rsidRPr="00EA1C67">
        <w:rPr>
          <w:sz w:val="28"/>
          <w:szCs w:val="28"/>
        </w:rPr>
        <w:t xml:space="preserve"> </w:t>
      </w:r>
      <w:r w:rsidR="00A071E3" w:rsidRPr="00EA1C67">
        <w:rPr>
          <w:sz w:val="28"/>
          <w:szCs w:val="28"/>
        </w:rPr>
        <w:t xml:space="preserve">Расходы </w:t>
      </w:r>
      <w:r w:rsidR="004F7A19" w:rsidRPr="00EA1C67">
        <w:rPr>
          <w:sz w:val="28"/>
          <w:szCs w:val="28"/>
        </w:rPr>
        <w:t>на трансфер</w:t>
      </w:r>
      <w:r w:rsidR="00A071E3" w:rsidRPr="00EA1C67">
        <w:rPr>
          <w:sz w:val="28"/>
          <w:szCs w:val="28"/>
        </w:rPr>
        <w:t xml:space="preserve"> участников к месту проведения </w:t>
      </w:r>
      <w:r w:rsidR="00D2601C" w:rsidRPr="00EA1C67">
        <w:rPr>
          <w:sz w:val="28"/>
          <w:szCs w:val="28"/>
        </w:rPr>
        <w:t xml:space="preserve">финала </w:t>
      </w:r>
      <w:r w:rsidR="00595331" w:rsidRPr="00EA1C67">
        <w:rPr>
          <w:sz w:val="28"/>
          <w:szCs w:val="28"/>
        </w:rPr>
        <w:t>Конкурса</w:t>
      </w:r>
      <w:r w:rsidR="00A071E3" w:rsidRPr="00EA1C67">
        <w:rPr>
          <w:sz w:val="28"/>
          <w:szCs w:val="28"/>
        </w:rPr>
        <w:t xml:space="preserve"> </w:t>
      </w:r>
      <w:r w:rsidR="00E03842" w:rsidRPr="00EA1C67">
        <w:rPr>
          <w:sz w:val="28"/>
          <w:szCs w:val="28"/>
        </w:rPr>
        <w:t xml:space="preserve">и обратно </w:t>
      </w:r>
      <w:r w:rsidR="00A071E3" w:rsidRPr="00EA1C67">
        <w:rPr>
          <w:sz w:val="28"/>
          <w:szCs w:val="28"/>
        </w:rPr>
        <w:t xml:space="preserve">осуществляются за счёт направляющей организации. </w:t>
      </w:r>
    </w:p>
    <w:p w14:paraId="32DB2B71" w14:textId="523F9BD2" w:rsidR="004F7A19" w:rsidRPr="00EA1C67" w:rsidRDefault="00507B06" w:rsidP="007F70A3">
      <w:pPr>
        <w:spacing w:line="276" w:lineRule="auto"/>
        <w:ind w:firstLine="708"/>
        <w:jc w:val="both"/>
        <w:rPr>
          <w:sz w:val="28"/>
          <w:szCs w:val="28"/>
        </w:rPr>
      </w:pPr>
      <w:r w:rsidRPr="00EA1C67">
        <w:rPr>
          <w:sz w:val="28"/>
          <w:szCs w:val="28"/>
        </w:rPr>
        <w:t>5.</w:t>
      </w:r>
      <w:r w:rsidR="00A757F7" w:rsidRPr="00EA1C67">
        <w:rPr>
          <w:sz w:val="28"/>
          <w:szCs w:val="28"/>
        </w:rPr>
        <w:t>9</w:t>
      </w:r>
      <w:r w:rsidRPr="00EA1C67">
        <w:rPr>
          <w:sz w:val="28"/>
          <w:szCs w:val="28"/>
        </w:rPr>
        <w:t xml:space="preserve">. </w:t>
      </w:r>
      <w:r w:rsidR="004F7A19" w:rsidRPr="00EA1C67">
        <w:rPr>
          <w:sz w:val="28"/>
          <w:szCs w:val="28"/>
        </w:rPr>
        <w:t xml:space="preserve">Расходы на проживание, питание </w:t>
      </w:r>
      <w:r w:rsidR="00595331" w:rsidRPr="00EA1C67">
        <w:rPr>
          <w:sz w:val="28"/>
          <w:szCs w:val="28"/>
        </w:rPr>
        <w:t>Конкурса</w:t>
      </w:r>
      <w:r w:rsidR="004F7A19" w:rsidRPr="00EA1C67">
        <w:rPr>
          <w:sz w:val="28"/>
          <w:szCs w:val="28"/>
        </w:rPr>
        <w:t xml:space="preserve"> осуществляются за счет </w:t>
      </w:r>
      <w:r w:rsidR="00522A1C" w:rsidRPr="00EA1C67">
        <w:rPr>
          <w:sz w:val="28"/>
          <w:szCs w:val="28"/>
        </w:rPr>
        <w:t>принимающей стороны</w:t>
      </w:r>
      <w:r w:rsidR="004F7A19" w:rsidRPr="00EA1C67">
        <w:rPr>
          <w:sz w:val="28"/>
          <w:szCs w:val="28"/>
        </w:rPr>
        <w:t>.</w:t>
      </w:r>
    </w:p>
    <w:p w14:paraId="60474DBB" w14:textId="1F5CD42F" w:rsidR="00A071E3" w:rsidRPr="00EA1C67" w:rsidRDefault="00507B06" w:rsidP="007F70A3">
      <w:pPr>
        <w:spacing w:line="276" w:lineRule="auto"/>
        <w:ind w:firstLine="708"/>
        <w:jc w:val="both"/>
        <w:rPr>
          <w:sz w:val="28"/>
          <w:szCs w:val="28"/>
        </w:rPr>
      </w:pPr>
      <w:r w:rsidRPr="00EA1C67">
        <w:rPr>
          <w:sz w:val="28"/>
          <w:szCs w:val="28"/>
        </w:rPr>
        <w:t>5.</w:t>
      </w:r>
      <w:r w:rsidR="00A757F7" w:rsidRPr="00EA1C67">
        <w:rPr>
          <w:sz w:val="28"/>
          <w:szCs w:val="28"/>
        </w:rPr>
        <w:t>10</w:t>
      </w:r>
      <w:r w:rsidRPr="00EA1C67">
        <w:rPr>
          <w:sz w:val="28"/>
          <w:szCs w:val="28"/>
        </w:rPr>
        <w:t xml:space="preserve">. </w:t>
      </w:r>
      <w:r w:rsidR="00A071E3" w:rsidRPr="00EA1C67">
        <w:rPr>
          <w:sz w:val="28"/>
          <w:szCs w:val="28"/>
        </w:rPr>
        <w:t xml:space="preserve">Информационное сопровождение </w:t>
      </w:r>
      <w:r w:rsidR="00595331" w:rsidRPr="00EA1C67">
        <w:rPr>
          <w:sz w:val="28"/>
          <w:szCs w:val="28"/>
        </w:rPr>
        <w:t>Конкурса</w:t>
      </w:r>
      <w:r w:rsidR="00A071E3" w:rsidRPr="00EA1C67">
        <w:rPr>
          <w:sz w:val="28"/>
          <w:szCs w:val="28"/>
        </w:rPr>
        <w:t>, включающее публикацию результатов</w:t>
      </w:r>
      <w:r w:rsidR="00522A1C" w:rsidRPr="00EA1C67">
        <w:rPr>
          <w:sz w:val="28"/>
          <w:szCs w:val="28"/>
        </w:rPr>
        <w:t>,</w:t>
      </w:r>
      <w:r w:rsidR="00A071E3" w:rsidRPr="00EA1C67">
        <w:rPr>
          <w:sz w:val="28"/>
          <w:szCs w:val="28"/>
        </w:rPr>
        <w:t xml:space="preserve"> </w:t>
      </w:r>
      <w:r w:rsidR="00522A1C" w:rsidRPr="00EA1C67">
        <w:rPr>
          <w:sz w:val="28"/>
          <w:szCs w:val="28"/>
        </w:rPr>
        <w:t xml:space="preserve">списков финалистов и </w:t>
      </w:r>
      <w:r w:rsidR="00A757F7" w:rsidRPr="00EA1C67">
        <w:rPr>
          <w:sz w:val="28"/>
          <w:szCs w:val="28"/>
        </w:rPr>
        <w:t>победителей</w:t>
      </w:r>
      <w:r w:rsidR="00A006B2" w:rsidRPr="00EA1C67">
        <w:rPr>
          <w:sz w:val="28"/>
          <w:szCs w:val="28"/>
        </w:rPr>
        <w:t xml:space="preserve"> </w:t>
      </w:r>
      <w:r w:rsidR="00595331" w:rsidRPr="00EA1C67">
        <w:rPr>
          <w:sz w:val="28"/>
          <w:szCs w:val="28"/>
        </w:rPr>
        <w:t>Конкурса</w:t>
      </w:r>
      <w:r w:rsidR="00A071E3" w:rsidRPr="00EA1C67">
        <w:rPr>
          <w:sz w:val="28"/>
          <w:szCs w:val="28"/>
        </w:rPr>
        <w:t>, конкурсной программы, рекомендаций по подготовке финалистов</w:t>
      </w:r>
      <w:r w:rsidR="00130C76" w:rsidRPr="00EA1C67">
        <w:rPr>
          <w:sz w:val="28"/>
          <w:szCs w:val="28"/>
        </w:rPr>
        <w:t xml:space="preserve"> </w:t>
      </w:r>
      <w:r w:rsidR="00A071E3" w:rsidRPr="00EA1C67">
        <w:rPr>
          <w:sz w:val="28"/>
          <w:szCs w:val="28"/>
        </w:rPr>
        <w:t>к индивидуальным испытаниям и заданиям, информаци</w:t>
      </w:r>
      <w:r w:rsidR="006500F2" w:rsidRPr="00EA1C67">
        <w:rPr>
          <w:sz w:val="28"/>
          <w:szCs w:val="28"/>
        </w:rPr>
        <w:t>ю</w:t>
      </w:r>
      <w:r w:rsidR="00A071E3" w:rsidRPr="00EA1C67">
        <w:rPr>
          <w:sz w:val="28"/>
          <w:szCs w:val="28"/>
        </w:rPr>
        <w:t xml:space="preserve"> об изменениях</w:t>
      </w:r>
      <w:r w:rsidR="00130C76" w:rsidRPr="00EA1C67">
        <w:rPr>
          <w:sz w:val="28"/>
          <w:szCs w:val="28"/>
        </w:rPr>
        <w:t xml:space="preserve"> </w:t>
      </w:r>
      <w:r w:rsidR="00A071E3" w:rsidRPr="00EA1C67">
        <w:rPr>
          <w:sz w:val="28"/>
          <w:szCs w:val="28"/>
        </w:rPr>
        <w:t xml:space="preserve">в проведении </w:t>
      </w:r>
      <w:r w:rsidR="00595331" w:rsidRPr="00EA1C67">
        <w:rPr>
          <w:sz w:val="28"/>
          <w:szCs w:val="28"/>
        </w:rPr>
        <w:t>Конкурса</w:t>
      </w:r>
      <w:r w:rsidR="006500F2" w:rsidRPr="00EA1C67">
        <w:rPr>
          <w:sz w:val="28"/>
          <w:szCs w:val="28"/>
        </w:rPr>
        <w:t>,</w:t>
      </w:r>
      <w:r w:rsidR="00A071E3" w:rsidRPr="00EA1C67">
        <w:rPr>
          <w:sz w:val="28"/>
          <w:szCs w:val="28"/>
        </w:rPr>
        <w:t xml:space="preserve"> </w:t>
      </w:r>
      <w:r w:rsidR="00EE021B" w:rsidRPr="00EA1C67">
        <w:rPr>
          <w:sz w:val="28"/>
          <w:szCs w:val="28"/>
        </w:rPr>
        <w:t>осуществляется</w:t>
      </w:r>
      <w:r w:rsidR="00A071E3" w:rsidRPr="00EA1C67">
        <w:rPr>
          <w:sz w:val="28"/>
          <w:szCs w:val="28"/>
        </w:rPr>
        <w:t xml:space="preserve"> на сайте Общероссийской общественной организации «Россий</w:t>
      </w:r>
      <w:r w:rsidR="00EE021B" w:rsidRPr="00EA1C67">
        <w:rPr>
          <w:sz w:val="28"/>
          <w:szCs w:val="28"/>
        </w:rPr>
        <w:t xml:space="preserve">ский Союз Молодежи»: </w:t>
      </w:r>
      <w:hyperlink r:id="rId9" w:history="1">
        <w:r w:rsidR="00EE021B" w:rsidRPr="00EA1C67">
          <w:rPr>
            <w:rStyle w:val="a7"/>
            <w:color w:val="auto"/>
            <w:sz w:val="28"/>
            <w:szCs w:val="28"/>
          </w:rPr>
          <w:t>www.ruy.ru</w:t>
        </w:r>
      </w:hyperlink>
      <w:r w:rsidR="00EE021B" w:rsidRPr="00EA1C67">
        <w:rPr>
          <w:sz w:val="28"/>
          <w:szCs w:val="28"/>
        </w:rPr>
        <w:t xml:space="preserve">, </w:t>
      </w:r>
      <w:r w:rsidR="00A071E3" w:rsidRPr="00EA1C67">
        <w:rPr>
          <w:sz w:val="28"/>
          <w:szCs w:val="28"/>
        </w:rPr>
        <w:t>в сообществах Общероссийской общественной организации «Российский Союз Молодежи»</w:t>
      </w:r>
      <w:r w:rsidR="00130C76" w:rsidRPr="00EA1C67">
        <w:rPr>
          <w:sz w:val="28"/>
          <w:szCs w:val="28"/>
        </w:rPr>
        <w:t xml:space="preserve"> </w:t>
      </w:r>
      <w:r w:rsidR="00A071E3" w:rsidRPr="00EA1C67">
        <w:rPr>
          <w:sz w:val="28"/>
          <w:szCs w:val="28"/>
        </w:rPr>
        <w:t xml:space="preserve">и </w:t>
      </w:r>
      <w:r w:rsidR="00595331" w:rsidRPr="00EA1C67">
        <w:rPr>
          <w:sz w:val="28"/>
          <w:szCs w:val="28"/>
        </w:rPr>
        <w:t>Конкурса</w:t>
      </w:r>
      <w:r w:rsidR="00A071E3" w:rsidRPr="00EA1C67">
        <w:rPr>
          <w:sz w:val="28"/>
          <w:szCs w:val="28"/>
        </w:rPr>
        <w:t xml:space="preserve"> в социальной сети «</w:t>
      </w:r>
      <w:proofErr w:type="spellStart"/>
      <w:r w:rsidR="00A071E3" w:rsidRPr="00EA1C67">
        <w:rPr>
          <w:sz w:val="28"/>
          <w:szCs w:val="28"/>
        </w:rPr>
        <w:t>ВКонтакте</w:t>
      </w:r>
      <w:proofErr w:type="spellEnd"/>
      <w:r w:rsidR="00A071E3" w:rsidRPr="00EA1C67">
        <w:rPr>
          <w:sz w:val="28"/>
          <w:szCs w:val="28"/>
        </w:rPr>
        <w:t>»</w:t>
      </w:r>
      <w:r w:rsidR="001D0466" w:rsidRPr="00EA1C67">
        <w:rPr>
          <w:sz w:val="28"/>
          <w:szCs w:val="28"/>
        </w:rPr>
        <w:t xml:space="preserve">: </w:t>
      </w:r>
      <w:hyperlink r:id="rId10" w:history="1">
        <w:r w:rsidR="001D0466" w:rsidRPr="00EA1C67">
          <w:rPr>
            <w:rStyle w:val="a7"/>
            <w:color w:val="auto"/>
            <w:sz w:val="28"/>
            <w:szCs w:val="28"/>
          </w:rPr>
          <w:t>vk.com/</w:t>
        </w:r>
        <w:proofErr w:type="spellStart"/>
        <w:r w:rsidR="001D0466" w:rsidRPr="00EA1C67">
          <w:rPr>
            <w:rStyle w:val="a7"/>
            <w:color w:val="auto"/>
            <w:sz w:val="28"/>
            <w:szCs w:val="28"/>
          </w:rPr>
          <w:t>rsmofficial</w:t>
        </w:r>
        <w:proofErr w:type="spellEnd"/>
      </w:hyperlink>
      <w:r w:rsidR="001D0466" w:rsidRPr="00EA1C67">
        <w:rPr>
          <w:sz w:val="28"/>
          <w:szCs w:val="28"/>
        </w:rPr>
        <w:t xml:space="preserve"> и </w:t>
      </w:r>
      <w:hyperlink r:id="rId11" w:history="1">
        <w:r w:rsidR="001D0466" w:rsidRPr="00EA1C67">
          <w:rPr>
            <w:rStyle w:val="a7"/>
            <w:color w:val="auto"/>
            <w:sz w:val="28"/>
            <w:szCs w:val="28"/>
          </w:rPr>
          <w:t>vk.com/</w:t>
        </w:r>
        <w:proofErr w:type="spellStart"/>
        <w:r w:rsidR="001D0466" w:rsidRPr="00EA1C67">
          <w:rPr>
            <w:rStyle w:val="a7"/>
            <w:color w:val="auto"/>
            <w:sz w:val="28"/>
            <w:szCs w:val="28"/>
          </w:rPr>
          <w:t>student.goda</w:t>
        </w:r>
        <w:proofErr w:type="spellEnd"/>
      </w:hyperlink>
      <w:r w:rsidR="001D0466" w:rsidRPr="00EA1C67">
        <w:rPr>
          <w:sz w:val="28"/>
          <w:szCs w:val="28"/>
        </w:rPr>
        <w:t xml:space="preserve">, </w:t>
      </w:r>
      <w:r w:rsidR="00EE021B" w:rsidRPr="00EA1C67">
        <w:rPr>
          <w:sz w:val="28"/>
          <w:szCs w:val="28"/>
        </w:rPr>
        <w:t xml:space="preserve">и на </w:t>
      </w:r>
      <w:r w:rsidR="001D0466" w:rsidRPr="00EA1C67">
        <w:rPr>
          <w:sz w:val="28"/>
          <w:szCs w:val="28"/>
        </w:rPr>
        <w:t xml:space="preserve">иных </w:t>
      </w:r>
      <w:r w:rsidR="00EE021B" w:rsidRPr="00EA1C67">
        <w:rPr>
          <w:sz w:val="28"/>
          <w:szCs w:val="28"/>
        </w:rPr>
        <w:t xml:space="preserve">информационных ресурсах организаторов </w:t>
      </w:r>
      <w:r w:rsidR="0072348B" w:rsidRPr="00EA1C67">
        <w:rPr>
          <w:sz w:val="28"/>
          <w:szCs w:val="28"/>
        </w:rPr>
        <w:t xml:space="preserve">и партнеров </w:t>
      </w:r>
      <w:r w:rsidR="00595331" w:rsidRPr="00EA1C67">
        <w:rPr>
          <w:sz w:val="28"/>
          <w:szCs w:val="28"/>
        </w:rPr>
        <w:t>Конкурса</w:t>
      </w:r>
      <w:r w:rsidR="00A071E3" w:rsidRPr="00EA1C67">
        <w:rPr>
          <w:sz w:val="28"/>
          <w:szCs w:val="28"/>
        </w:rPr>
        <w:t>.</w:t>
      </w:r>
    </w:p>
    <w:p w14:paraId="2A7DD793" w14:textId="77777777" w:rsidR="00507B06" w:rsidRPr="00EA1C67" w:rsidRDefault="00507B06" w:rsidP="007F70A3">
      <w:pPr>
        <w:spacing w:line="276" w:lineRule="auto"/>
        <w:ind w:firstLine="708"/>
        <w:jc w:val="both"/>
        <w:rPr>
          <w:sz w:val="28"/>
          <w:szCs w:val="28"/>
        </w:rPr>
      </w:pPr>
    </w:p>
    <w:p w14:paraId="38C3F7AC" w14:textId="1D1ADB10" w:rsidR="001079E8" w:rsidRPr="00EA1C67" w:rsidRDefault="00B32BB1" w:rsidP="007F70A3">
      <w:pPr>
        <w:pStyle w:val="aa"/>
        <w:spacing w:line="276" w:lineRule="auto"/>
        <w:ind w:firstLine="0"/>
        <w:jc w:val="center"/>
        <w:rPr>
          <w:rFonts w:cs="Times New Roman"/>
          <w:b/>
          <w:color w:val="auto"/>
          <w:lang w:val="ru-RU"/>
        </w:rPr>
      </w:pPr>
      <w:r w:rsidRPr="00EA1C67">
        <w:rPr>
          <w:rFonts w:cs="Times New Roman"/>
          <w:b/>
          <w:color w:val="auto"/>
          <w:lang w:val="ru-RU"/>
        </w:rPr>
        <w:t xml:space="preserve">6. Экспертный совет </w:t>
      </w:r>
      <w:r w:rsidR="00595331" w:rsidRPr="00EA1C67">
        <w:rPr>
          <w:rFonts w:cs="Times New Roman"/>
          <w:b/>
          <w:color w:val="auto"/>
          <w:lang w:val="ru-RU"/>
        </w:rPr>
        <w:t>Конкурса</w:t>
      </w:r>
    </w:p>
    <w:p w14:paraId="51015015" w14:textId="6E82EB75" w:rsidR="004A3155" w:rsidRPr="00EA1C67" w:rsidRDefault="004A3155" w:rsidP="007F70A3">
      <w:pPr>
        <w:spacing w:line="276" w:lineRule="auto"/>
        <w:ind w:firstLine="708"/>
        <w:jc w:val="both"/>
        <w:rPr>
          <w:sz w:val="28"/>
          <w:szCs w:val="28"/>
        </w:rPr>
      </w:pPr>
      <w:r w:rsidRPr="00EA1C67">
        <w:rPr>
          <w:sz w:val="28"/>
          <w:szCs w:val="28"/>
        </w:rPr>
        <w:t>6.1.</w:t>
      </w:r>
      <w:r w:rsidR="00491891" w:rsidRPr="00EA1C67">
        <w:rPr>
          <w:sz w:val="28"/>
          <w:szCs w:val="28"/>
        </w:rPr>
        <w:t xml:space="preserve"> </w:t>
      </w:r>
      <w:r w:rsidR="00A006B2" w:rsidRPr="00EA1C67">
        <w:rPr>
          <w:sz w:val="28"/>
          <w:szCs w:val="28"/>
        </w:rPr>
        <w:t xml:space="preserve">Для проведения оценки </w:t>
      </w:r>
      <w:r w:rsidR="002F2861" w:rsidRPr="00EA1C67">
        <w:rPr>
          <w:sz w:val="28"/>
          <w:szCs w:val="28"/>
        </w:rPr>
        <w:t>выполнения конкурсных заданий</w:t>
      </w:r>
      <w:r w:rsidR="004F7A19" w:rsidRPr="00EA1C67">
        <w:rPr>
          <w:sz w:val="28"/>
          <w:szCs w:val="28"/>
        </w:rPr>
        <w:t xml:space="preserve"> </w:t>
      </w:r>
      <w:r w:rsidR="00522A1C" w:rsidRPr="00EA1C67">
        <w:rPr>
          <w:sz w:val="28"/>
          <w:szCs w:val="28"/>
        </w:rPr>
        <w:t>полуфинал</w:t>
      </w:r>
      <w:r w:rsidR="002F2861" w:rsidRPr="00EA1C67">
        <w:rPr>
          <w:sz w:val="28"/>
          <w:szCs w:val="28"/>
        </w:rPr>
        <w:t>а</w:t>
      </w:r>
      <w:r w:rsidR="00522A1C" w:rsidRPr="00EA1C67">
        <w:rPr>
          <w:sz w:val="28"/>
          <w:szCs w:val="28"/>
        </w:rPr>
        <w:t xml:space="preserve"> </w:t>
      </w:r>
      <w:r w:rsidR="004F7A19" w:rsidRPr="00EA1C67">
        <w:rPr>
          <w:sz w:val="28"/>
          <w:szCs w:val="28"/>
        </w:rPr>
        <w:t xml:space="preserve">и </w:t>
      </w:r>
      <w:r w:rsidR="00A006B2" w:rsidRPr="00EA1C67">
        <w:rPr>
          <w:sz w:val="28"/>
          <w:szCs w:val="28"/>
        </w:rPr>
        <w:t xml:space="preserve">финала </w:t>
      </w:r>
      <w:r w:rsidR="00595331" w:rsidRPr="00EA1C67">
        <w:rPr>
          <w:sz w:val="28"/>
          <w:szCs w:val="28"/>
        </w:rPr>
        <w:t>Конкурса</w:t>
      </w:r>
      <w:r w:rsidRPr="00EA1C67">
        <w:rPr>
          <w:sz w:val="28"/>
          <w:szCs w:val="28"/>
        </w:rPr>
        <w:t xml:space="preserve"> </w:t>
      </w:r>
      <w:r w:rsidR="00522A1C" w:rsidRPr="00EA1C67">
        <w:rPr>
          <w:sz w:val="28"/>
          <w:szCs w:val="28"/>
        </w:rPr>
        <w:t>Оргкомитетом</w:t>
      </w:r>
      <w:r w:rsidRPr="00EA1C67">
        <w:rPr>
          <w:sz w:val="28"/>
          <w:szCs w:val="28"/>
        </w:rPr>
        <w:t xml:space="preserve"> </w:t>
      </w:r>
      <w:r w:rsidR="00060C95" w:rsidRPr="00EA1C67">
        <w:rPr>
          <w:sz w:val="28"/>
          <w:szCs w:val="28"/>
        </w:rPr>
        <w:t>формируется</w:t>
      </w:r>
      <w:r w:rsidR="00A071E3" w:rsidRPr="00EA1C67">
        <w:rPr>
          <w:sz w:val="28"/>
          <w:szCs w:val="28"/>
        </w:rPr>
        <w:t xml:space="preserve"> </w:t>
      </w:r>
      <w:r w:rsidR="00A60D40" w:rsidRPr="00EA1C67">
        <w:rPr>
          <w:sz w:val="28"/>
          <w:szCs w:val="28"/>
        </w:rPr>
        <w:t>э</w:t>
      </w:r>
      <w:r w:rsidRPr="00EA1C67">
        <w:rPr>
          <w:sz w:val="28"/>
          <w:szCs w:val="28"/>
        </w:rPr>
        <w:t xml:space="preserve">кспертный совет </w:t>
      </w:r>
      <w:r w:rsidR="00595331" w:rsidRPr="00EA1C67">
        <w:rPr>
          <w:sz w:val="28"/>
          <w:szCs w:val="28"/>
        </w:rPr>
        <w:t>Конкурса</w:t>
      </w:r>
      <w:r w:rsidRPr="00EA1C67">
        <w:rPr>
          <w:sz w:val="28"/>
          <w:szCs w:val="28"/>
        </w:rPr>
        <w:t>.</w:t>
      </w:r>
    </w:p>
    <w:p w14:paraId="3A6A2439" w14:textId="31C44BAB" w:rsidR="004A3155" w:rsidRPr="00EA1C67" w:rsidRDefault="004A3155" w:rsidP="007F70A3">
      <w:pPr>
        <w:spacing w:line="276" w:lineRule="auto"/>
        <w:ind w:firstLine="708"/>
        <w:jc w:val="both"/>
        <w:rPr>
          <w:sz w:val="28"/>
          <w:szCs w:val="28"/>
        </w:rPr>
      </w:pPr>
      <w:r w:rsidRPr="00EA1C67">
        <w:rPr>
          <w:sz w:val="28"/>
          <w:szCs w:val="28"/>
        </w:rPr>
        <w:t xml:space="preserve">6.2. Экспертный совет </w:t>
      </w:r>
      <w:r w:rsidR="00522A1C" w:rsidRPr="00EA1C67">
        <w:rPr>
          <w:sz w:val="28"/>
          <w:szCs w:val="28"/>
        </w:rPr>
        <w:t>формируется</w:t>
      </w:r>
      <w:r w:rsidR="00130C76" w:rsidRPr="00EA1C67">
        <w:rPr>
          <w:sz w:val="28"/>
          <w:szCs w:val="28"/>
        </w:rPr>
        <w:t xml:space="preserve"> </w:t>
      </w:r>
      <w:r w:rsidRPr="00EA1C67">
        <w:rPr>
          <w:sz w:val="28"/>
          <w:szCs w:val="28"/>
        </w:rPr>
        <w:t xml:space="preserve">из числа </w:t>
      </w:r>
      <w:r w:rsidR="002F2861" w:rsidRPr="00EA1C67">
        <w:rPr>
          <w:sz w:val="28"/>
          <w:szCs w:val="28"/>
        </w:rPr>
        <w:t>представителей научно-медицинских организаций и ведомств Российской Федерации, занимающихся здравоохранением, популяризацией медицины и медицинских профессий, общественных организаций, занимающихся поддержкой талантливой молодежи и добровольчеством в сфере здравоохранения, медийные личности и научные деятели.</w:t>
      </w:r>
    </w:p>
    <w:p w14:paraId="14FC7C72" w14:textId="2178EC8D" w:rsidR="004A3155" w:rsidRPr="00EA1C67" w:rsidRDefault="004A3155" w:rsidP="007F70A3">
      <w:pPr>
        <w:spacing w:line="276" w:lineRule="auto"/>
        <w:ind w:firstLine="708"/>
        <w:jc w:val="both"/>
        <w:rPr>
          <w:sz w:val="28"/>
          <w:szCs w:val="28"/>
        </w:rPr>
      </w:pPr>
      <w:r w:rsidRPr="00EA1C67">
        <w:rPr>
          <w:sz w:val="28"/>
          <w:szCs w:val="28"/>
        </w:rPr>
        <w:t>6.3. На о</w:t>
      </w:r>
      <w:r w:rsidR="00A60D40" w:rsidRPr="00EA1C67">
        <w:rPr>
          <w:sz w:val="28"/>
          <w:szCs w:val="28"/>
        </w:rPr>
        <w:t xml:space="preserve">сновании рекомендаций в состав </w:t>
      </w:r>
      <w:r w:rsidR="00B722B6" w:rsidRPr="00EA1C67">
        <w:rPr>
          <w:sz w:val="28"/>
          <w:szCs w:val="28"/>
        </w:rPr>
        <w:t>Э</w:t>
      </w:r>
      <w:r w:rsidRPr="00EA1C67">
        <w:rPr>
          <w:sz w:val="28"/>
          <w:szCs w:val="28"/>
        </w:rPr>
        <w:t xml:space="preserve">кспертного совета могут быть включены представители экспертного сообщества партнеров </w:t>
      </w:r>
      <w:r w:rsidR="00595331" w:rsidRPr="00EA1C67">
        <w:rPr>
          <w:sz w:val="28"/>
          <w:szCs w:val="28"/>
        </w:rPr>
        <w:t>Конкурса</w:t>
      </w:r>
      <w:r w:rsidR="00130C76" w:rsidRPr="00EA1C67">
        <w:rPr>
          <w:sz w:val="28"/>
          <w:szCs w:val="28"/>
        </w:rPr>
        <w:t xml:space="preserve"> </w:t>
      </w:r>
      <w:r w:rsidR="00507B06" w:rsidRPr="00EA1C67">
        <w:rPr>
          <w:sz w:val="28"/>
          <w:szCs w:val="28"/>
        </w:rPr>
        <w:t>(по</w:t>
      </w:r>
      <w:r w:rsidRPr="00EA1C67">
        <w:rPr>
          <w:sz w:val="28"/>
          <w:szCs w:val="28"/>
        </w:rPr>
        <w:t xml:space="preserve"> согласованию с ними).</w:t>
      </w:r>
    </w:p>
    <w:p w14:paraId="31E1B64E" w14:textId="34999480" w:rsidR="004F7A19" w:rsidRPr="00EA1C67" w:rsidRDefault="004F7A19" w:rsidP="007F70A3">
      <w:pPr>
        <w:spacing w:line="276" w:lineRule="auto"/>
        <w:ind w:firstLine="708"/>
        <w:jc w:val="both"/>
        <w:rPr>
          <w:sz w:val="28"/>
          <w:szCs w:val="28"/>
        </w:rPr>
      </w:pPr>
      <w:r w:rsidRPr="00EA1C67">
        <w:rPr>
          <w:sz w:val="28"/>
          <w:szCs w:val="28"/>
        </w:rPr>
        <w:t xml:space="preserve">6.4. Экспертный совет утверждается </w:t>
      </w:r>
      <w:r w:rsidR="00A26239" w:rsidRPr="00EA1C67">
        <w:rPr>
          <w:sz w:val="28"/>
          <w:szCs w:val="28"/>
        </w:rPr>
        <w:t>Оргкомитетом</w:t>
      </w:r>
      <w:r w:rsidR="002F2861" w:rsidRPr="00EA1C67">
        <w:rPr>
          <w:sz w:val="28"/>
          <w:szCs w:val="28"/>
        </w:rPr>
        <w:t xml:space="preserve"> Конкурса</w:t>
      </w:r>
      <w:r w:rsidR="00A26239" w:rsidRPr="00EA1C67">
        <w:rPr>
          <w:sz w:val="28"/>
          <w:szCs w:val="28"/>
        </w:rPr>
        <w:t>.</w:t>
      </w:r>
    </w:p>
    <w:p w14:paraId="3B1B97B1" w14:textId="50F6F8AD" w:rsidR="004F7A19" w:rsidRPr="00EA1C67" w:rsidRDefault="004F7A19" w:rsidP="007F70A3">
      <w:pPr>
        <w:spacing w:line="276" w:lineRule="auto"/>
        <w:ind w:firstLine="709"/>
        <w:jc w:val="both"/>
        <w:rPr>
          <w:sz w:val="28"/>
          <w:szCs w:val="28"/>
        </w:rPr>
      </w:pPr>
      <w:r w:rsidRPr="00EA1C67">
        <w:rPr>
          <w:sz w:val="28"/>
          <w:szCs w:val="28"/>
        </w:rPr>
        <w:t xml:space="preserve">6.5. Экспертный совет </w:t>
      </w:r>
      <w:r w:rsidR="00595331" w:rsidRPr="00EA1C67">
        <w:rPr>
          <w:sz w:val="28"/>
          <w:szCs w:val="28"/>
        </w:rPr>
        <w:t>Конкурса</w:t>
      </w:r>
      <w:r w:rsidRPr="00EA1C67">
        <w:rPr>
          <w:sz w:val="28"/>
          <w:szCs w:val="28"/>
        </w:rPr>
        <w:t>:</w:t>
      </w:r>
    </w:p>
    <w:p w14:paraId="2C973479" w14:textId="14C51759" w:rsidR="004F7A19" w:rsidRPr="00EA1C67" w:rsidRDefault="004F7A19" w:rsidP="007F70A3">
      <w:pPr>
        <w:spacing w:line="276" w:lineRule="auto"/>
        <w:ind w:firstLine="709"/>
        <w:jc w:val="both"/>
        <w:rPr>
          <w:sz w:val="28"/>
          <w:szCs w:val="28"/>
        </w:rPr>
      </w:pPr>
      <w:r w:rsidRPr="00EA1C67">
        <w:rPr>
          <w:bCs/>
          <w:sz w:val="28"/>
          <w:szCs w:val="28"/>
        </w:rPr>
        <w:t xml:space="preserve">проводит </w:t>
      </w:r>
      <w:r w:rsidR="002F2861" w:rsidRPr="00EA1C67">
        <w:rPr>
          <w:bCs/>
          <w:sz w:val="28"/>
          <w:szCs w:val="28"/>
        </w:rPr>
        <w:t xml:space="preserve">дистанционную </w:t>
      </w:r>
      <w:r w:rsidRPr="00EA1C67">
        <w:rPr>
          <w:bCs/>
          <w:sz w:val="28"/>
          <w:szCs w:val="28"/>
        </w:rPr>
        <w:t xml:space="preserve">оценку </w:t>
      </w:r>
      <w:r w:rsidR="002F2861" w:rsidRPr="00EA1C67">
        <w:rPr>
          <w:bCs/>
          <w:sz w:val="28"/>
          <w:szCs w:val="28"/>
        </w:rPr>
        <w:t>выполнения конкурсных заданий полуфинала</w:t>
      </w:r>
      <w:r w:rsidRPr="00EA1C67">
        <w:rPr>
          <w:sz w:val="28"/>
          <w:szCs w:val="28"/>
        </w:rPr>
        <w:t xml:space="preserve"> в соответствии </w:t>
      </w:r>
      <w:r w:rsidR="002F2861" w:rsidRPr="00EA1C67">
        <w:rPr>
          <w:sz w:val="28"/>
          <w:szCs w:val="28"/>
        </w:rPr>
        <w:t>регламентом полуфинала</w:t>
      </w:r>
      <w:r w:rsidRPr="00EA1C67">
        <w:rPr>
          <w:sz w:val="28"/>
          <w:szCs w:val="28"/>
        </w:rPr>
        <w:t>;</w:t>
      </w:r>
    </w:p>
    <w:p w14:paraId="3FC4D143" w14:textId="0FD517BB" w:rsidR="004F7A19" w:rsidRPr="00EA1C67" w:rsidRDefault="004F7A19" w:rsidP="007F70A3">
      <w:pPr>
        <w:spacing w:line="276" w:lineRule="auto"/>
        <w:ind w:firstLine="709"/>
        <w:jc w:val="both"/>
        <w:rPr>
          <w:sz w:val="28"/>
          <w:szCs w:val="28"/>
        </w:rPr>
      </w:pPr>
      <w:r w:rsidRPr="00EA1C67">
        <w:rPr>
          <w:sz w:val="28"/>
          <w:szCs w:val="28"/>
        </w:rPr>
        <w:t xml:space="preserve">проводит </w:t>
      </w:r>
      <w:r w:rsidR="002F2861" w:rsidRPr="00EA1C67">
        <w:rPr>
          <w:sz w:val="28"/>
          <w:szCs w:val="28"/>
        </w:rPr>
        <w:t xml:space="preserve">очную оценку выполнения конкурсных заданий финала в </w:t>
      </w:r>
      <w:r w:rsidR="002F2861" w:rsidRPr="00EA1C67">
        <w:rPr>
          <w:sz w:val="28"/>
          <w:szCs w:val="28"/>
        </w:rPr>
        <w:lastRenderedPageBreak/>
        <w:t>соответствии с регламентом финала</w:t>
      </w:r>
      <w:r w:rsidRPr="00EA1C67">
        <w:rPr>
          <w:sz w:val="28"/>
          <w:szCs w:val="28"/>
        </w:rPr>
        <w:t>;</w:t>
      </w:r>
    </w:p>
    <w:p w14:paraId="7C9CBFDE" w14:textId="75C817B4" w:rsidR="004F7A19" w:rsidRPr="00EA1C67" w:rsidRDefault="004F7A19" w:rsidP="007F70A3">
      <w:pPr>
        <w:spacing w:line="276" w:lineRule="auto"/>
        <w:ind w:firstLine="709"/>
        <w:jc w:val="both"/>
        <w:rPr>
          <w:sz w:val="28"/>
          <w:szCs w:val="28"/>
        </w:rPr>
      </w:pPr>
      <w:r w:rsidRPr="00EA1C67">
        <w:rPr>
          <w:sz w:val="28"/>
          <w:szCs w:val="28"/>
        </w:rPr>
        <w:t xml:space="preserve">определяет лауреатов и победителей </w:t>
      </w:r>
      <w:r w:rsidR="00595331" w:rsidRPr="00EA1C67">
        <w:rPr>
          <w:sz w:val="28"/>
          <w:szCs w:val="28"/>
        </w:rPr>
        <w:t>Конкурса</w:t>
      </w:r>
      <w:r w:rsidRPr="00EA1C67">
        <w:rPr>
          <w:sz w:val="28"/>
          <w:szCs w:val="28"/>
        </w:rPr>
        <w:t>.</w:t>
      </w:r>
    </w:p>
    <w:p w14:paraId="2479A142" w14:textId="41DF91F9" w:rsidR="004F7A19" w:rsidRPr="00EA1C67" w:rsidRDefault="004F7A19" w:rsidP="007F70A3">
      <w:pPr>
        <w:spacing w:line="276" w:lineRule="auto"/>
        <w:ind w:firstLine="709"/>
        <w:jc w:val="both"/>
        <w:rPr>
          <w:sz w:val="28"/>
          <w:szCs w:val="28"/>
        </w:rPr>
      </w:pPr>
      <w:r w:rsidRPr="00EA1C67">
        <w:rPr>
          <w:sz w:val="28"/>
          <w:szCs w:val="28"/>
        </w:rPr>
        <w:t xml:space="preserve">6.6. Экспертный совет </w:t>
      </w:r>
      <w:r w:rsidR="00595331" w:rsidRPr="00EA1C67">
        <w:rPr>
          <w:sz w:val="28"/>
          <w:szCs w:val="28"/>
        </w:rPr>
        <w:t>Конкурса</w:t>
      </w:r>
      <w:r w:rsidRPr="00EA1C67">
        <w:rPr>
          <w:sz w:val="28"/>
          <w:szCs w:val="28"/>
        </w:rPr>
        <w:t xml:space="preserve"> имеет право: </w:t>
      </w:r>
    </w:p>
    <w:p w14:paraId="692C3352" w14:textId="596E1519" w:rsidR="004F7A19" w:rsidRPr="00EA1C67" w:rsidRDefault="004F7A19" w:rsidP="007F70A3">
      <w:pPr>
        <w:spacing w:line="276" w:lineRule="auto"/>
        <w:ind w:firstLine="709"/>
        <w:jc w:val="both"/>
        <w:rPr>
          <w:sz w:val="28"/>
          <w:szCs w:val="28"/>
        </w:rPr>
      </w:pPr>
      <w:r w:rsidRPr="00EA1C67">
        <w:rPr>
          <w:sz w:val="28"/>
          <w:szCs w:val="28"/>
        </w:rPr>
        <w:t xml:space="preserve">проводить образовательные лекции, мастер-классы и </w:t>
      </w:r>
      <w:r w:rsidR="002F2861" w:rsidRPr="00EA1C67">
        <w:rPr>
          <w:sz w:val="28"/>
          <w:szCs w:val="28"/>
        </w:rPr>
        <w:t>иные образовательно-деловые мероприятия</w:t>
      </w:r>
      <w:r w:rsidRPr="00EA1C67">
        <w:rPr>
          <w:sz w:val="28"/>
          <w:szCs w:val="28"/>
        </w:rPr>
        <w:t xml:space="preserve"> с участниками </w:t>
      </w:r>
      <w:r w:rsidR="00595331" w:rsidRPr="00EA1C67">
        <w:rPr>
          <w:sz w:val="28"/>
          <w:szCs w:val="28"/>
        </w:rPr>
        <w:t>Конкурса</w:t>
      </w:r>
      <w:r w:rsidRPr="00EA1C67">
        <w:rPr>
          <w:sz w:val="28"/>
          <w:szCs w:val="28"/>
        </w:rPr>
        <w:t>;</w:t>
      </w:r>
    </w:p>
    <w:p w14:paraId="5FB9C287" w14:textId="2900DFBD" w:rsidR="004F7A19" w:rsidRPr="00EA1C67" w:rsidRDefault="002F2861" w:rsidP="007F70A3">
      <w:pPr>
        <w:spacing w:line="276" w:lineRule="auto"/>
        <w:ind w:firstLine="709"/>
        <w:jc w:val="both"/>
        <w:rPr>
          <w:sz w:val="28"/>
          <w:szCs w:val="28"/>
        </w:rPr>
      </w:pPr>
      <w:r w:rsidRPr="00EA1C67">
        <w:rPr>
          <w:sz w:val="28"/>
          <w:szCs w:val="28"/>
        </w:rPr>
        <w:t xml:space="preserve">давать рекомендации и обратную связь </w:t>
      </w:r>
      <w:r w:rsidR="004F7A19" w:rsidRPr="00EA1C67">
        <w:rPr>
          <w:sz w:val="28"/>
          <w:szCs w:val="28"/>
        </w:rPr>
        <w:t xml:space="preserve">участникам </w:t>
      </w:r>
      <w:r w:rsidR="00595331" w:rsidRPr="00EA1C67">
        <w:rPr>
          <w:sz w:val="28"/>
          <w:szCs w:val="28"/>
        </w:rPr>
        <w:t>Конкурса</w:t>
      </w:r>
      <w:r w:rsidR="004F7A19" w:rsidRPr="00EA1C67">
        <w:rPr>
          <w:sz w:val="28"/>
          <w:szCs w:val="28"/>
        </w:rPr>
        <w:t>;</w:t>
      </w:r>
    </w:p>
    <w:p w14:paraId="4C8F6E33" w14:textId="5D15ED71" w:rsidR="002E682D" w:rsidRPr="00EA1C67" w:rsidRDefault="004F7A19" w:rsidP="007F70A3">
      <w:pPr>
        <w:spacing w:line="276" w:lineRule="auto"/>
        <w:ind w:firstLine="709"/>
        <w:jc w:val="both"/>
        <w:rPr>
          <w:sz w:val="28"/>
          <w:szCs w:val="28"/>
        </w:rPr>
      </w:pPr>
      <w:r w:rsidRPr="00EA1C67">
        <w:rPr>
          <w:sz w:val="28"/>
          <w:szCs w:val="28"/>
        </w:rPr>
        <w:t xml:space="preserve">присуждать специальные призы участникам </w:t>
      </w:r>
      <w:r w:rsidR="00595331" w:rsidRPr="00EA1C67">
        <w:rPr>
          <w:sz w:val="28"/>
          <w:szCs w:val="28"/>
        </w:rPr>
        <w:t>Конкурса</w:t>
      </w:r>
      <w:r w:rsidRPr="00EA1C67">
        <w:rPr>
          <w:sz w:val="28"/>
          <w:szCs w:val="28"/>
        </w:rPr>
        <w:t>, не являющимся лауреатами</w:t>
      </w:r>
      <w:r w:rsidR="002F2861" w:rsidRPr="00EA1C67">
        <w:rPr>
          <w:sz w:val="28"/>
          <w:szCs w:val="28"/>
        </w:rPr>
        <w:t xml:space="preserve"> и победителями</w:t>
      </w:r>
      <w:r w:rsidR="00B722B6" w:rsidRPr="00EA1C67">
        <w:rPr>
          <w:sz w:val="28"/>
          <w:szCs w:val="28"/>
        </w:rPr>
        <w:t xml:space="preserve"> по</w:t>
      </w:r>
      <w:r w:rsidR="00581139">
        <w:rPr>
          <w:sz w:val="28"/>
          <w:szCs w:val="28"/>
        </w:rPr>
        <w:t xml:space="preserve"> согласованию с Орг</w:t>
      </w:r>
      <w:r w:rsidR="00B722B6" w:rsidRPr="00EA1C67">
        <w:rPr>
          <w:sz w:val="28"/>
          <w:szCs w:val="28"/>
        </w:rPr>
        <w:t>комитетом Конкурса</w:t>
      </w:r>
      <w:r w:rsidRPr="00EA1C67">
        <w:rPr>
          <w:sz w:val="28"/>
          <w:szCs w:val="28"/>
        </w:rPr>
        <w:t>.</w:t>
      </w:r>
    </w:p>
    <w:p w14:paraId="60A1D9D4" w14:textId="77777777" w:rsidR="006D487B" w:rsidRPr="00EA1C67" w:rsidRDefault="006D487B" w:rsidP="007F70A3">
      <w:pPr>
        <w:spacing w:line="276" w:lineRule="auto"/>
        <w:ind w:firstLine="709"/>
        <w:jc w:val="both"/>
        <w:rPr>
          <w:sz w:val="28"/>
          <w:szCs w:val="28"/>
        </w:rPr>
      </w:pPr>
    </w:p>
    <w:p w14:paraId="3C2E9486" w14:textId="73392FBF" w:rsidR="00766B74" w:rsidRPr="00EA1C67" w:rsidRDefault="00DA061C" w:rsidP="007F70A3">
      <w:pPr>
        <w:spacing w:line="276" w:lineRule="auto"/>
        <w:jc w:val="center"/>
        <w:rPr>
          <w:b/>
          <w:sz w:val="28"/>
          <w:szCs w:val="28"/>
        </w:rPr>
      </w:pPr>
      <w:r w:rsidRPr="00EA1C67">
        <w:rPr>
          <w:b/>
          <w:sz w:val="28"/>
          <w:szCs w:val="28"/>
        </w:rPr>
        <w:t>7</w:t>
      </w:r>
      <w:r w:rsidR="00766B74" w:rsidRPr="00EA1C67">
        <w:rPr>
          <w:b/>
          <w:sz w:val="28"/>
          <w:szCs w:val="28"/>
        </w:rPr>
        <w:t xml:space="preserve">. </w:t>
      </w:r>
      <w:r w:rsidR="002F2861" w:rsidRPr="00EA1C67">
        <w:rPr>
          <w:b/>
          <w:sz w:val="28"/>
          <w:szCs w:val="28"/>
        </w:rPr>
        <w:t>Программа</w:t>
      </w:r>
      <w:r w:rsidR="00766B74" w:rsidRPr="00EA1C67">
        <w:rPr>
          <w:b/>
          <w:sz w:val="28"/>
          <w:szCs w:val="28"/>
        </w:rPr>
        <w:t xml:space="preserve"> </w:t>
      </w:r>
      <w:r w:rsidR="004F7A19" w:rsidRPr="00EA1C67">
        <w:rPr>
          <w:b/>
          <w:sz w:val="28"/>
          <w:szCs w:val="28"/>
        </w:rPr>
        <w:t xml:space="preserve">финала </w:t>
      </w:r>
      <w:r w:rsidR="00595331" w:rsidRPr="00EA1C67">
        <w:rPr>
          <w:b/>
          <w:sz w:val="28"/>
          <w:szCs w:val="28"/>
        </w:rPr>
        <w:t>Конкурса</w:t>
      </w:r>
    </w:p>
    <w:p w14:paraId="6204B1D8" w14:textId="08AE2E7B" w:rsidR="00F40575" w:rsidRPr="00EA1C67" w:rsidRDefault="00766B74" w:rsidP="007F70A3">
      <w:pPr>
        <w:spacing w:line="276" w:lineRule="auto"/>
        <w:ind w:firstLine="709"/>
        <w:jc w:val="both"/>
        <w:rPr>
          <w:sz w:val="28"/>
          <w:szCs w:val="28"/>
        </w:rPr>
      </w:pPr>
      <w:r w:rsidRPr="00EA1C67">
        <w:rPr>
          <w:sz w:val="28"/>
          <w:szCs w:val="28"/>
        </w:rPr>
        <w:t xml:space="preserve">7.1. </w:t>
      </w:r>
      <w:r w:rsidR="00F0229C" w:rsidRPr="00EA1C67">
        <w:rPr>
          <w:sz w:val="28"/>
          <w:szCs w:val="28"/>
        </w:rPr>
        <w:t>П</w:t>
      </w:r>
      <w:r w:rsidR="00F40575" w:rsidRPr="00EA1C67">
        <w:rPr>
          <w:sz w:val="28"/>
          <w:szCs w:val="28"/>
        </w:rPr>
        <w:t xml:space="preserve">рограмма </w:t>
      </w:r>
      <w:r w:rsidR="004F7A19" w:rsidRPr="00EA1C67">
        <w:rPr>
          <w:sz w:val="28"/>
          <w:szCs w:val="28"/>
        </w:rPr>
        <w:t xml:space="preserve">финала </w:t>
      </w:r>
      <w:r w:rsidR="00595331" w:rsidRPr="00EA1C67">
        <w:rPr>
          <w:sz w:val="28"/>
          <w:szCs w:val="28"/>
        </w:rPr>
        <w:t>Конкурса</w:t>
      </w:r>
      <w:r w:rsidR="00F40575" w:rsidRPr="00EA1C67">
        <w:rPr>
          <w:sz w:val="28"/>
          <w:szCs w:val="28"/>
        </w:rPr>
        <w:t xml:space="preserve"> включает следующие </w:t>
      </w:r>
      <w:r w:rsidR="00F0229C" w:rsidRPr="00EA1C67">
        <w:rPr>
          <w:sz w:val="28"/>
          <w:szCs w:val="28"/>
        </w:rPr>
        <w:t>направления</w:t>
      </w:r>
      <w:r w:rsidR="00F40575" w:rsidRPr="00EA1C67">
        <w:rPr>
          <w:sz w:val="28"/>
          <w:szCs w:val="28"/>
        </w:rPr>
        <w:t>:</w:t>
      </w:r>
    </w:p>
    <w:p w14:paraId="69278B26" w14:textId="77777777" w:rsidR="002760D4" w:rsidRPr="00EA1C67" w:rsidRDefault="00F0229C" w:rsidP="007F70A3">
      <w:pPr>
        <w:spacing w:line="276" w:lineRule="auto"/>
        <w:ind w:firstLine="709"/>
        <w:jc w:val="both"/>
        <w:rPr>
          <w:sz w:val="28"/>
          <w:szCs w:val="28"/>
        </w:rPr>
      </w:pPr>
      <w:r w:rsidRPr="00EA1C67">
        <w:rPr>
          <w:sz w:val="28"/>
          <w:szCs w:val="28"/>
        </w:rPr>
        <w:t>конкурсная программа</w:t>
      </w:r>
      <w:r w:rsidR="006D487B" w:rsidRPr="00EA1C67">
        <w:rPr>
          <w:sz w:val="28"/>
          <w:szCs w:val="28"/>
        </w:rPr>
        <w:t>;</w:t>
      </w:r>
    </w:p>
    <w:p w14:paraId="2D122F49" w14:textId="77777777" w:rsidR="002760D4" w:rsidRPr="00EA1C67" w:rsidRDefault="00491891" w:rsidP="007F70A3">
      <w:pPr>
        <w:spacing w:line="276" w:lineRule="auto"/>
        <w:ind w:firstLine="709"/>
        <w:jc w:val="both"/>
        <w:rPr>
          <w:sz w:val="28"/>
          <w:szCs w:val="28"/>
        </w:rPr>
      </w:pPr>
      <w:r w:rsidRPr="00EA1C67">
        <w:rPr>
          <w:sz w:val="28"/>
          <w:szCs w:val="28"/>
        </w:rPr>
        <w:t>образовательно-деловая программа</w:t>
      </w:r>
      <w:r w:rsidR="002760D4" w:rsidRPr="00EA1C67">
        <w:rPr>
          <w:sz w:val="28"/>
          <w:szCs w:val="28"/>
        </w:rPr>
        <w:t xml:space="preserve">; </w:t>
      </w:r>
    </w:p>
    <w:p w14:paraId="2DACCE60" w14:textId="77777777" w:rsidR="00F0229C" w:rsidRPr="00EA1C67" w:rsidRDefault="00F0229C" w:rsidP="007F70A3">
      <w:pPr>
        <w:spacing w:line="276" w:lineRule="auto"/>
        <w:ind w:firstLine="709"/>
        <w:jc w:val="both"/>
        <w:rPr>
          <w:sz w:val="28"/>
          <w:szCs w:val="28"/>
        </w:rPr>
      </w:pPr>
      <w:r w:rsidRPr="00EA1C67">
        <w:rPr>
          <w:sz w:val="28"/>
          <w:szCs w:val="28"/>
        </w:rPr>
        <w:t>культурно-развлекательная программа.</w:t>
      </w:r>
    </w:p>
    <w:p w14:paraId="5975FDF5" w14:textId="206E3448" w:rsidR="00DA061C" w:rsidRPr="00EA1C67" w:rsidRDefault="00766B74" w:rsidP="007F70A3">
      <w:pPr>
        <w:spacing w:line="276" w:lineRule="auto"/>
        <w:ind w:firstLine="709"/>
        <w:jc w:val="both"/>
        <w:rPr>
          <w:sz w:val="28"/>
          <w:szCs w:val="28"/>
        </w:rPr>
      </w:pPr>
      <w:r w:rsidRPr="00EA1C67">
        <w:rPr>
          <w:sz w:val="28"/>
          <w:szCs w:val="28"/>
        </w:rPr>
        <w:t xml:space="preserve">7.2. </w:t>
      </w:r>
      <w:r w:rsidR="002F2861" w:rsidRPr="00EA1C67">
        <w:rPr>
          <w:sz w:val="28"/>
          <w:szCs w:val="28"/>
        </w:rPr>
        <w:t>Конкурсная программа включает</w:t>
      </w:r>
      <w:r w:rsidR="001F521D" w:rsidRPr="00EA1C67">
        <w:rPr>
          <w:sz w:val="28"/>
          <w:szCs w:val="28"/>
        </w:rPr>
        <w:t xml:space="preserve"> прохождение</w:t>
      </w:r>
      <w:r w:rsidR="002F2861" w:rsidRPr="00EA1C67">
        <w:rPr>
          <w:sz w:val="28"/>
          <w:szCs w:val="28"/>
        </w:rPr>
        <w:t xml:space="preserve"> конкурсны</w:t>
      </w:r>
      <w:r w:rsidR="001F521D" w:rsidRPr="00EA1C67">
        <w:rPr>
          <w:sz w:val="28"/>
          <w:szCs w:val="28"/>
        </w:rPr>
        <w:t>х</w:t>
      </w:r>
      <w:r w:rsidR="002F2861" w:rsidRPr="00EA1C67">
        <w:rPr>
          <w:sz w:val="28"/>
          <w:szCs w:val="28"/>
        </w:rPr>
        <w:t xml:space="preserve"> задани</w:t>
      </w:r>
      <w:r w:rsidR="001F521D" w:rsidRPr="00EA1C67">
        <w:rPr>
          <w:sz w:val="28"/>
          <w:szCs w:val="28"/>
        </w:rPr>
        <w:t>й</w:t>
      </w:r>
      <w:r w:rsidR="002F2861" w:rsidRPr="00EA1C67">
        <w:rPr>
          <w:sz w:val="28"/>
          <w:szCs w:val="28"/>
        </w:rPr>
        <w:t>, направленны</w:t>
      </w:r>
      <w:r w:rsidR="001F521D" w:rsidRPr="00EA1C67">
        <w:rPr>
          <w:sz w:val="28"/>
          <w:szCs w:val="28"/>
        </w:rPr>
        <w:t>х</w:t>
      </w:r>
      <w:r w:rsidR="002F2861" w:rsidRPr="00EA1C67">
        <w:rPr>
          <w:sz w:val="28"/>
          <w:szCs w:val="28"/>
        </w:rPr>
        <w:t xml:space="preserve"> на оценку достижений, компетенций и навыков участников в области обучения, научно-исследовательской, просветительской и волонтерской деятельности в сфере медицины и здравоохранения</w:t>
      </w:r>
      <w:r w:rsidR="001F521D" w:rsidRPr="00EA1C67">
        <w:rPr>
          <w:sz w:val="28"/>
          <w:szCs w:val="28"/>
        </w:rPr>
        <w:t>.</w:t>
      </w:r>
    </w:p>
    <w:p w14:paraId="035D8781" w14:textId="1A28AC07" w:rsidR="001F521D" w:rsidRPr="00EA1C67" w:rsidRDefault="004F7A19" w:rsidP="007F70A3">
      <w:pPr>
        <w:spacing w:line="276" w:lineRule="auto"/>
        <w:ind w:firstLine="709"/>
        <w:jc w:val="both"/>
        <w:rPr>
          <w:sz w:val="28"/>
          <w:szCs w:val="28"/>
        </w:rPr>
      </w:pPr>
      <w:r w:rsidRPr="00EA1C67">
        <w:rPr>
          <w:sz w:val="28"/>
          <w:szCs w:val="28"/>
        </w:rPr>
        <w:t>7.3. Конкурсны</w:t>
      </w:r>
      <w:r w:rsidR="005E1985" w:rsidRPr="00EA1C67">
        <w:rPr>
          <w:sz w:val="28"/>
          <w:szCs w:val="28"/>
        </w:rPr>
        <w:t xml:space="preserve">е </w:t>
      </w:r>
      <w:r w:rsidR="001F521D" w:rsidRPr="00EA1C67">
        <w:rPr>
          <w:sz w:val="28"/>
          <w:szCs w:val="28"/>
        </w:rPr>
        <w:t>задания</w:t>
      </w:r>
      <w:r w:rsidR="005E1985" w:rsidRPr="00EA1C67">
        <w:rPr>
          <w:sz w:val="28"/>
          <w:szCs w:val="28"/>
        </w:rPr>
        <w:t xml:space="preserve"> финала направлены</w:t>
      </w:r>
      <w:r w:rsidRPr="00EA1C67">
        <w:rPr>
          <w:sz w:val="28"/>
          <w:szCs w:val="28"/>
        </w:rPr>
        <w:t xml:space="preserve"> на индивидуальную и коллективную работу участников</w:t>
      </w:r>
      <w:r w:rsidR="001F521D" w:rsidRPr="00EA1C67">
        <w:rPr>
          <w:sz w:val="28"/>
          <w:szCs w:val="28"/>
        </w:rPr>
        <w:t xml:space="preserve"> и включают следующие форматы:</w:t>
      </w:r>
    </w:p>
    <w:p w14:paraId="255C4A8F" w14:textId="2D55EE1C" w:rsidR="001F521D" w:rsidRPr="00EA1C67" w:rsidRDefault="001F521D" w:rsidP="007F70A3">
      <w:pPr>
        <w:spacing w:line="276" w:lineRule="auto"/>
        <w:ind w:firstLine="709"/>
        <w:jc w:val="both"/>
        <w:rPr>
          <w:sz w:val="28"/>
          <w:szCs w:val="28"/>
        </w:rPr>
      </w:pPr>
      <w:r w:rsidRPr="00EA1C67">
        <w:rPr>
          <w:sz w:val="28"/>
          <w:szCs w:val="28"/>
        </w:rPr>
        <w:t>- презентационные задания на оценку достижений;</w:t>
      </w:r>
    </w:p>
    <w:p w14:paraId="48B2F2F1" w14:textId="5DA37744" w:rsidR="001F521D" w:rsidRPr="00EA1C67" w:rsidRDefault="001F521D" w:rsidP="007F70A3">
      <w:pPr>
        <w:spacing w:line="276" w:lineRule="auto"/>
        <w:ind w:firstLine="709"/>
        <w:jc w:val="both"/>
        <w:rPr>
          <w:sz w:val="28"/>
          <w:szCs w:val="28"/>
        </w:rPr>
      </w:pPr>
      <w:r w:rsidRPr="00EA1C67">
        <w:rPr>
          <w:sz w:val="28"/>
          <w:szCs w:val="28"/>
        </w:rPr>
        <w:t xml:space="preserve">- ситуационные практические задания на оценку </w:t>
      </w:r>
      <w:r w:rsidR="00E90D26" w:rsidRPr="00EA1C67">
        <w:rPr>
          <w:sz w:val="28"/>
          <w:szCs w:val="28"/>
        </w:rPr>
        <w:t xml:space="preserve">профессиональных </w:t>
      </w:r>
      <w:r w:rsidRPr="00EA1C67">
        <w:rPr>
          <w:sz w:val="28"/>
          <w:szCs w:val="28"/>
        </w:rPr>
        <w:t>навыков</w:t>
      </w:r>
      <w:r w:rsidR="00E90D26" w:rsidRPr="00EA1C67">
        <w:rPr>
          <w:sz w:val="28"/>
          <w:szCs w:val="28"/>
        </w:rPr>
        <w:t xml:space="preserve"> и компетенций</w:t>
      </w:r>
      <w:r w:rsidRPr="00EA1C67">
        <w:rPr>
          <w:sz w:val="28"/>
          <w:szCs w:val="28"/>
        </w:rPr>
        <w:t xml:space="preserve"> в различных направлениях;</w:t>
      </w:r>
    </w:p>
    <w:p w14:paraId="56A86D6F" w14:textId="5FE81B45" w:rsidR="004F7A19" w:rsidRPr="00EA1C67" w:rsidRDefault="001F521D" w:rsidP="007F70A3">
      <w:pPr>
        <w:spacing w:line="276" w:lineRule="auto"/>
        <w:ind w:firstLine="709"/>
        <w:jc w:val="both"/>
        <w:rPr>
          <w:sz w:val="28"/>
          <w:szCs w:val="28"/>
        </w:rPr>
      </w:pPr>
      <w:r w:rsidRPr="00EA1C67">
        <w:rPr>
          <w:sz w:val="28"/>
          <w:szCs w:val="28"/>
        </w:rPr>
        <w:t>- профессиональные тестирования</w:t>
      </w:r>
      <w:r w:rsidR="00167092" w:rsidRPr="00EA1C67">
        <w:rPr>
          <w:sz w:val="28"/>
          <w:szCs w:val="28"/>
        </w:rPr>
        <w:t xml:space="preserve"> и задания</w:t>
      </w:r>
      <w:r w:rsidRPr="00EA1C67">
        <w:rPr>
          <w:sz w:val="28"/>
          <w:szCs w:val="28"/>
        </w:rPr>
        <w:t>.</w:t>
      </w:r>
      <w:r w:rsidR="004F7A19" w:rsidRPr="00EA1C67">
        <w:rPr>
          <w:sz w:val="28"/>
          <w:szCs w:val="28"/>
        </w:rPr>
        <w:t xml:space="preserve"> </w:t>
      </w:r>
    </w:p>
    <w:p w14:paraId="0E125977" w14:textId="5184FED2" w:rsidR="004F7A19" w:rsidRPr="00EA1C67" w:rsidRDefault="004F7A19" w:rsidP="007F70A3">
      <w:pPr>
        <w:suppressAutoHyphens/>
        <w:autoSpaceDE/>
        <w:autoSpaceDN/>
        <w:adjustRightInd/>
        <w:spacing w:line="276" w:lineRule="auto"/>
        <w:ind w:firstLine="709"/>
        <w:jc w:val="both"/>
        <w:rPr>
          <w:sz w:val="28"/>
          <w:szCs w:val="28"/>
        </w:rPr>
      </w:pPr>
      <w:r w:rsidRPr="00EA1C67">
        <w:rPr>
          <w:sz w:val="28"/>
          <w:szCs w:val="28"/>
        </w:rPr>
        <w:t xml:space="preserve">7.4. Регламент </w:t>
      </w:r>
      <w:r w:rsidR="001F521D" w:rsidRPr="00EA1C67">
        <w:rPr>
          <w:sz w:val="28"/>
          <w:szCs w:val="28"/>
        </w:rPr>
        <w:t>финала, включающий описани</w:t>
      </w:r>
      <w:r w:rsidR="00FF0555" w:rsidRPr="00EA1C67">
        <w:rPr>
          <w:sz w:val="28"/>
          <w:szCs w:val="28"/>
        </w:rPr>
        <w:t>е</w:t>
      </w:r>
      <w:r w:rsidR="001F521D" w:rsidRPr="00EA1C67">
        <w:rPr>
          <w:sz w:val="28"/>
          <w:szCs w:val="28"/>
        </w:rPr>
        <w:t xml:space="preserve"> и критерии оцен</w:t>
      </w:r>
      <w:r w:rsidR="00FF0555" w:rsidRPr="00EA1C67">
        <w:rPr>
          <w:sz w:val="28"/>
          <w:szCs w:val="28"/>
        </w:rPr>
        <w:t>ки</w:t>
      </w:r>
      <w:r w:rsidR="001F521D" w:rsidRPr="00EA1C67">
        <w:rPr>
          <w:sz w:val="28"/>
          <w:szCs w:val="28"/>
        </w:rPr>
        <w:t xml:space="preserve"> конкурсных заданий</w:t>
      </w:r>
      <w:r w:rsidR="00E90D26" w:rsidRPr="00EA1C67">
        <w:rPr>
          <w:sz w:val="28"/>
          <w:szCs w:val="28"/>
        </w:rPr>
        <w:t xml:space="preserve"> в балльной системе</w:t>
      </w:r>
      <w:r w:rsidR="001F521D" w:rsidRPr="00EA1C67">
        <w:rPr>
          <w:sz w:val="28"/>
          <w:szCs w:val="28"/>
        </w:rPr>
        <w:t xml:space="preserve">, </w:t>
      </w:r>
      <w:r w:rsidRPr="00EA1C67">
        <w:rPr>
          <w:sz w:val="28"/>
          <w:szCs w:val="28"/>
        </w:rPr>
        <w:t xml:space="preserve">разрабатывается программным директором совместно с </w:t>
      </w:r>
      <w:r w:rsidR="00FF0555" w:rsidRPr="00EA1C67">
        <w:rPr>
          <w:sz w:val="28"/>
          <w:szCs w:val="28"/>
        </w:rPr>
        <w:t>Э</w:t>
      </w:r>
      <w:r w:rsidRPr="00EA1C67">
        <w:rPr>
          <w:sz w:val="28"/>
          <w:szCs w:val="28"/>
        </w:rPr>
        <w:t xml:space="preserve">кспертным советом и утверждается </w:t>
      </w:r>
      <w:r w:rsidR="001F521D" w:rsidRPr="00EA1C67">
        <w:rPr>
          <w:sz w:val="28"/>
          <w:szCs w:val="28"/>
        </w:rPr>
        <w:t>Оргкомитетом</w:t>
      </w:r>
      <w:r w:rsidRPr="00EA1C67">
        <w:rPr>
          <w:sz w:val="28"/>
          <w:szCs w:val="28"/>
        </w:rPr>
        <w:t xml:space="preserve">. </w:t>
      </w:r>
    </w:p>
    <w:p w14:paraId="21558F80" w14:textId="78DF068F" w:rsidR="001F521D" w:rsidRPr="00EA1C67" w:rsidRDefault="009C1DDB" w:rsidP="007F70A3">
      <w:pPr>
        <w:suppressAutoHyphens/>
        <w:autoSpaceDE/>
        <w:autoSpaceDN/>
        <w:adjustRightInd/>
        <w:spacing w:line="276" w:lineRule="auto"/>
        <w:ind w:firstLine="709"/>
        <w:jc w:val="both"/>
        <w:rPr>
          <w:sz w:val="28"/>
          <w:szCs w:val="28"/>
        </w:rPr>
      </w:pPr>
      <w:r w:rsidRPr="00EA1C67">
        <w:rPr>
          <w:sz w:val="28"/>
          <w:szCs w:val="28"/>
        </w:rPr>
        <w:t>7.5</w:t>
      </w:r>
      <w:r w:rsidR="001F521D" w:rsidRPr="00EA1C67">
        <w:rPr>
          <w:sz w:val="28"/>
          <w:szCs w:val="28"/>
        </w:rPr>
        <w:t>. Образовательно-деловая программа</w:t>
      </w:r>
      <w:r w:rsidR="00E90D26" w:rsidRPr="00EA1C67">
        <w:rPr>
          <w:sz w:val="28"/>
          <w:szCs w:val="28"/>
        </w:rPr>
        <w:t xml:space="preserve"> включает проведение образовательных мероприятий, направленных на развитие профессиональных и общих компетенций участников.</w:t>
      </w:r>
    </w:p>
    <w:p w14:paraId="7A8805F2" w14:textId="3DCD2CE2" w:rsidR="00E90D26" w:rsidRPr="00EA1C67" w:rsidRDefault="009C1DDB" w:rsidP="007F70A3">
      <w:pPr>
        <w:suppressAutoHyphens/>
        <w:autoSpaceDE/>
        <w:autoSpaceDN/>
        <w:adjustRightInd/>
        <w:spacing w:line="276" w:lineRule="auto"/>
        <w:ind w:firstLine="709"/>
        <w:jc w:val="both"/>
        <w:rPr>
          <w:sz w:val="28"/>
          <w:szCs w:val="28"/>
        </w:rPr>
      </w:pPr>
      <w:r w:rsidRPr="00EA1C67">
        <w:rPr>
          <w:sz w:val="28"/>
          <w:szCs w:val="28"/>
        </w:rPr>
        <w:t>7.6</w:t>
      </w:r>
      <w:r w:rsidR="00E90D26" w:rsidRPr="00EA1C67">
        <w:rPr>
          <w:sz w:val="28"/>
          <w:szCs w:val="28"/>
        </w:rPr>
        <w:t>. Образовательно-деловая программа включает следующие форматы:</w:t>
      </w:r>
    </w:p>
    <w:p w14:paraId="4ED533FE" w14:textId="39DB49FB" w:rsidR="00E90D26" w:rsidRPr="00EA1C67" w:rsidRDefault="00E90D26" w:rsidP="007F70A3">
      <w:pPr>
        <w:suppressAutoHyphens/>
        <w:autoSpaceDE/>
        <w:autoSpaceDN/>
        <w:adjustRightInd/>
        <w:spacing w:line="276" w:lineRule="auto"/>
        <w:ind w:firstLine="709"/>
        <w:jc w:val="both"/>
        <w:rPr>
          <w:sz w:val="28"/>
          <w:szCs w:val="28"/>
        </w:rPr>
      </w:pPr>
      <w:r w:rsidRPr="00EA1C67">
        <w:rPr>
          <w:sz w:val="28"/>
          <w:szCs w:val="28"/>
        </w:rPr>
        <w:t xml:space="preserve">- профессиональные дискуссии, </w:t>
      </w:r>
      <w:r w:rsidR="00C71AFF" w:rsidRPr="00EA1C67">
        <w:rPr>
          <w:sz w:val="28"/>
          <w:szCs w:val="28"/>
        </w:rPr>
        <w:t xml:space="preserve">лекции, </w:t>
      </w:r>
      <w:r w:rsidRPr="00EA1C67">
        <w:rPr>
          <w:sz w:val="28"/>
          <w:szCs w:val="28"/>
        </w:rPr>
        <w:t>мастер-классы</w:t>
      </w:r>
      <w:r w:rsidR="00C71AFF" w:rsidRPr="00EA1C67">
        <w:rPr>
          <w:sz w:val="28"/>
          <w:szCs w:val="28"/>
        </w:rPr>
        <w:t xml:space="preserve"> на</w:t>
      </w:r>
      <w:r w:rsidRPr="00EA1C67">
        <w:rPr>
          <w:sz w:val="28"/>
          <w:szCs w:val="28"/>
        </w:rPr>
        <w:t xml:space="preserve"> актуальны</w:t>
      </w:r>
      <w:r w:rsidR="00C71AFF" w:rsidRPr="00EA1C67">
        <w:rPr>
          <w:sz w:val="28"/>
          <w:szCs w:val="28"/>
        </w:rPr>
        <w:t>е</w:t>
      </w:r>
      <w:r w:rsidRPr="00EA1C67">
        <w:rPr>
          <w:sz w:val="28"/>
          <w:szCs w:val="28"/>
        </w:rPr>
        <w:t xml:space="preserve"> тем</w:t>
      </w:r>
      <w:r w:rsidR="00C71AFF" w:rsidRPr="00EA1C67">
        <w:rPr>
          <w:sz w:val="28"/>
          <w:szCs w:val="28"/>
        </w:rPr>
        <w:t>ы</w:t>
      </w:r>
      <w:r w:rsidRPr="00EA1C67">
        <w:rPr>
          <w:sz w:val="28"/>
          <w:szCs w:val="28"/>
        </w:rPr>
        <w:t xml:space="preserve"> от </w:t>
      </w:r>
      <w:r w:rsidR="00C71AFF" w:rsidRPr="00EA1C67">
        <w:rPr>
          <w:sz w:val="28"/>
          <w:szCs w:val="28"/>
        </w:rPr>
        <w:t>экспертов и</w:t>
      </w:r>
      <w:r w:rsidRPr="00EA1C67">
        <w:rPr>
          <w:sz w:val="28"/>
          <w:szCs w:val="28"/>
        </w:rPr>
        <w:t xml:space="preserve"> спикеров с ц</w:t>
      </w:r>
      <w:r w:rsidR="00C71AFF" w:rsidRPr="00EA1C67">
        <w:rPr>
          <w:sz w:val="28"/>
          <w:szCs w:val="28"/>
        </w:rPr>
        <w:t>елью приобретения и развития профессиональных знаний и</w:t>
      </w:r>
      <w:r w:rsidRPr="00EA1C67">
        <w:rPr>
          <w:sz w:val="28"/>
          <w:szCs w:val="28"/>
        </w:rPr>
        <w:t xml:space="preserve"> компетенций;</w:t>
      </w:r>
    </w:p>
    <w:p w14:paraId="540D5F16" w14:textId="24A88B93" w:rsidR="00C71AFF" w:rsidRPr="00EA1C67" w:rsidRDefault="00C71AFF" w:rsidP="007F70A3">
      <w:pPr>
        <w:suppressAutoHyphens/>
        <w:autoSpaceDE/>
        <w:autoSpaceDN/>
        <w:adjustRightInd/>
        <w:spacing w:line="276" w:lineRule="auto"/>
        <w:ind w:firstLine="709"/>
        <w:jc w:val="both"/>
        <w:rPr>
          <w:sz w:val="28"/>
          <w:szCs w:val="28"/>
        </w:rPr>
      </w:pPr>
      <w:r w:rsidRPr="00EA1C67">
        <w:rPr>
          <w:sz w:val="28"/>
          <w:szCs w:val="28"/>
        </w:rPr>
        <w:t xml:space="preserve">- тематические мастер-классы, встречи и деловые игры </w:t>
      </w:r>
      <w:r w:rsidR="00E90D26" w:rsidRPr="00EA1C67">
        <w:rPr>
          <w:sz w:val="28"/>
          <w:szCs w:val="28"/>
        </w:rPr>
        <w:t>в формате свободного, «живого» общения с экспертами</w:t>
      </w:r>
      <w:r w:rsidRPr="00EA1C67">
        <w:rPr>
          <w:sz w:val="28"/>
          <w:szCs w:val="28"/>
        </w:rPr>
        <w:t xml:space="preserve"> и спикерами</w:t>
      </w:r>
      <w:r w:rsidR="00E90D26" w:rsidRPr="00EA1C67">
        <w:rPr>
          <w:sz w:val="28"/>
          <w:szCs w:val="28"/>
        </w:rPr>
        <w:t xml:space="preserve"> </w:t>
      </w:r>
      <w:r w:rsidRPr="00EA1C67">
        <w:rPr>
          <w:sz w:val="28"/>
          <w:szCs w:val="28"/>
        </w:rPr>
        <w:t>с целью приобретения и развития общих навыков и компетенций.</w:t>
      </w:r>
    </w:p>
    <w:p w14:paraId="4901A668" w14:textId="663ECC65" w:rsidR="001F521D" w:rsidRPr="00EA1C67" w:rsidRDefault="009C1DDB" w:rsidP="007F70A3">
      <w:pPr>
        <w:suppressAutoHyphens/>
        <w:autoSpaceDE/>
        <w:autoSpaceDN/>
        <w:adjustRightInd/>
        <w:spacing w:line="276" w:lineRule="auto"/>
        <w:ind w:firstLine="709"/>
        <w:jc w:val="both"/>
        <w:rPr>
          <w:sz w:val="28"/>
          <w:szCs w:val="28"/>
        </w:rPr>
      </w:pPr>
      <w:r w:rsidRPr="00EA1C67">
        <w:rPr>
          <w:sz w:val="28"/>
          <w:szCs w:val="28"/>
        </w:rPr>
        <w:t>7.7</w:t>
      </w:r>
      <w:r w:rsidR="00C71AFF" w:rsidRPr="00EA1C67">
        <w:rPr>
          <w:sz w:val="28"/>
          <w:szCs w:val="28"/>
        </w:rPr>
        <w:t xml:space="preserve">. Культурно-развлекательная программа включает проведение торжественных церемоний открытия и закрытия, а также интеллектуальные и </w:t>
      </w:r>
      <w:r w:rsidR="00C71AFF" w:rsidRPr="00EA1C67">
        <w:rPr>
          <w:sz w:val="28"/>
          <w:szCs w:val="28"/>
        </w:rPr>
        <w:lastRenderedPageBreak/>
        <w:t>ролевые игры</w:t>
      </w:r>
      <w:r w:rsidR="00931DEE" w:rsidRPr="00EA1C67">
        <w:rPr>
          <w:sz w:val="28"/>
          <w:szCs w:val="28"/>
        </w:rPr>
        <w:t>, экскурсии</w:t>
      </w:r>
      <w:r w:rsidR="00C71AFF" w:rsidRPr="00EA1C67">
        <w:rPr>
          <w:sz w:val="28"/>
          <w:szCs w:val="28"/>
        </w:rPr>
        <w:t xml:space="preserve"> и общие мероприятия, направленные на формирование сообщества талантливой молодежи, развитие коммуникационных навыков.</w:t>
      </w:r>
    </w:p>
    <w:p w14:paraId="5513249B" w14:textId="672854E0" w:rsidR="00167092" w:rsidRPr="00EA1C67" w:rsidRDefault="008F50C8" w:rsidP="005F4BD6">
      <w:pPr>
        <w:widowControl/>
        <w:autoSpaceDE/>
        <w:autoSpaceDN/>
        <w:adjustRightInd/>
        <w:spacing w:after="160" w:line="259" w:lineRule="auto"/>
        <w:ind w:firstLine="709"/>
        <w:rPr>
          <w:sz w:val="28"/>
          <w:szCs w:val="28"/>
        </w:rPr>
      </w:pPr>
      <w:r w:rsidRPr="00EA1C67">
        <w:rPr>
          <w:sz w:val="28"/>
          <w:szCs w:val="28"/>
        </w:rPr>
        <w:t>7.</w:t>
      </w:r>
      <w:r w:rsidR="00994C82" w:rsidRPr="00EA1C67">
        <w:rPr>
          <w:sz w:val="28"/>
          <w:szCs w:val="28"/>
        </w:rPr>
        <w:t>8</w:t>
      </w:r>
      <w:r w:rsidRPr="00EA1C67">
        <w:rPr>
          <w:sz w:val="28"/>
          <w:szCs w:val="28"/>
        </w:rPr>
        <w:t xml:space="preserve">. </w:t>
      </w:r>
      <w:r w:rsidR="00167092" w:rsidRPr="00EA1C67">
        <w:rPr>
          <w:sz w:val="28"/>
          <w:szCs w:val="28"/>
        </w:rPr>
        <w:t>Номинации Конкурса</w:t>
      </w:r>
      <w:r w:rsidRPr="00EA1C67">
        <w:rPr>
          <w:sz w:val="28"/>
          <w:szCs w:val="28"/>
        </w:rPr>
        <w:t>:</w:t>
      </w:r>
    </w:p>
    <w:p w14:paraId="17D640FF" w14:textId="4750E272" w:rsidR="008F50C8" w:rsidRPr="00EA1C67" w:rsidRDefault="00E95F75" w:rsidP="00E95F75">
      <w:pPr>
        <w:jc w:val="both"/>
        <w:rPr>
          <w:sz w:val="28"/>
          <w:szCs w:val="28"/>
        </w:rPr>
      </w:pPr>
      <w:r w:rsidRPr="00EA1C67">
        <w:rPr>
          <w:sz w:val="28"/>
          <w:szCs w:val="28"/>
        </w:rPr>
        <w:t xml:space="preserve"> </w:t>
      </w:r>
      <w:r w:rsidRPr="00EA1C67">
        <w:rPr>
          <w:sz w:val="28"/>
          <w:szCs w:val="28"/>
        </w:rPr>
        <w:tab/>
      </w:r>
      <w:r w:rsidR="008F50C8" w:rsidRPr="00EA1C67">
        <w:rPr>
          <w:b/>
          <w:sz w:val="28"/>
          <w:szCs w:val="28"/>
        </w:rPr>
        <w:t>Номинация 1 – «Лечебное дело»</w:t>
      </w:r>
      <w:r w:rsidR="008F50C8" w:rsidRPr="00EA1C67">
        <w:rPr>
          <w:sz w:val="28"/>
          <w:szCs w:val="28"/>
        </w:rPr>
        <w:t xml:space="preserve"> - оцениваются студенты старших курсов (4-6) из числа обучающихся по образовательным программам специалитета по специальности «Лечебное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118842EB" w14:textId="0D64FDD6" w:rsidR="008F50C8" w:rsidRPr="00EA1C67" w:rsidRDefault="00E95F75" w:rsidP="00E95F75">
      <w:pPr>
        <w:jc w:val="both"/>
        <w:rPr>
          <w:sz w:val="28"/>
          <w:szCs w:val="28"/>
        </w:rPr>
      </w:pPr>
      <w:r w:rsidRPr="00EA1C67">
        <w:rPr>
          <w:sz w:val="28"/>
          <w:szCs w:val="28"/>
        </w:rPr>
        <w:t xml:space="preserve"> </w:t>
      </w:r>
      <w:r w:rsidRPr="00EA1C67">
        <w:rPr>
          <w:sz w:val="28"/>
          <w:szCs w:val="28"/>
        </w:rPr>
        <w:tab/>
      </w:r>
      <w:r w:rsidR="008F50C8" w:rsidRPr="00EA1C67">
        <w:rPr>
          <w:sz w:val="28"/>
          <w:szCs w:val="28"/>
        </w:rPr>
        <w:t>Обязательные условия участия в номинации:</w:t>
      </w:r>
    </w:p>
    <w:p w14:paraId="7BF3C37D" w14:textId="79CE5759" w:rsidR="00982238" w:rsidRPr="00EA1C67" w:rsidRDefault="00982238" w:rsidP="00E95F75">
      <w:pPr>
        <w:jc w:val="both"/>
        <w:rPr>
          <w:sz w:val="28"/>
          <w:szCs w:val="28"/>
        </w:rPr>
      </w:pPr>
      <w:r w:rsidRPr="00EA1C67">
        <w:rPr>
          <w:sz w:val="28"/>
          <w:szCs w:val="28"/>
        </w:rPr>
        <w:t>видеоролик, в котором конкурсант лично раскрывает тему «Быть врачом» продолжительностью не менее чем 1 минута и не более чем 1,5 минуты;</w:t>
      </w:r>
    </w:p>
    <w:p w14:paraId="337BE167" w14:textId="77777777" w:rsidR="008F50C8" w:rsidRPr="00EA1C67" w:rsidRDefault="008F50C8" w:rsidP="00E95F75">
      <w:pPr>
        <w:jc w:val="both"/>
        <w:rPr>
          <w:sz w:val="28"/>
          <w:szCs w:val="28"/>
        </w:rPr>
      </w:pPr>
      <w:r w:rsidRPr="00EA1C67">
        <w:rPr>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3282F074" w14:textId="64652D6A" w:rsidR="008F50C8" w:rsidRPr="00EA1C67" w:rsidRDefault="00E95F75" w:rsidP="00E95F75">
      <w:pPr>
        <w:jc w:val="both"/>
        <w:rPr>
          <w:sz w:val="28"/>
          <w:szCs w:val="28"/>
        </w:rPr>
      </w:pPr>
      <w:r w:rsidRPr="00EA1C67">
        <w:rPr>
          <w:sz w:val="28"/>
          <w:szCs w:val="28"/>
        </w:rPr>
        <w:t xml:space="preserve"> </w:t>
      </w:r>
      <w:r w:rsidRPr="00EA1C67">
        <w:rPr>
          <w:sz w:val="28"/>
          <w:szCs w:val="28"/>
        </w:rPr>
        <w:tab/>
      </w:r>
      <w:r w:rsidR="008F50C8" w:rsidRPr="00EA1C67">
        <w:rPr>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644F6948" w14:textId="74DC1024" w:rsidR="008F50C8" w:rsidRPr="00EA1C67" w:rsidRDefault="00E95F75" w:rsidP="00E95F75">
      <w:pPr>
        <w:jc w:val="both"/>
        <w:rPr>
          <w:sz w:val="28"/>
          <w:szCs w:val="28"/>
        </w:rPr>
      </w:pPr>
      <w:r w:rsidRPr="00EA1C67">
        <w:rPr>
          <w:sz w:val="28"/>
          <w:szCs w:val="28"/>
        </w:rPr>
        <w:t xml:space="preserve"> </w:t>
      </w:r>
      <w:r w:rsidRPr="00EA1C67">
        <w:rPr>
          <w:sz w:val="28"/>
          <w:szCs w:val="28"/>
        </w:rPr>
        <w:tab/>
      </w:r>
      <w:r w:rsidR="008F50C8" w:rsidRPr="00EA1C67">
        <w:rPr>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253C2834" w14:textId="4A8FFA52" w:rsidR="008F50C8" w:rsidRPr="00EA1C67" w:rsidRDefault="00E95F75" w:rsidP="00E95F75">
      <w:pPr>
        <w:jc w:val="both"/>
        <w:rPr>
          <w:sz w:val="28"/>
          <w:szCs w:val="28"/>
        </w:rPr>
      </w:pPr>
      <w:r w:rsidRPr="00EA1C67">
        <w:rPr>
          <w:sz w:val="28"/>
          <w:szCs w:val="28"/>
        </w:rPr>
        <w:t xml:space="preserve"> </w:t>
      </w:r>
      <w:r w:rsidRPr="00EA1C67">
        <w:rPr>
          <w:sz w:val="28"/>
          <w:szCs w:val="28"/>
        </w:rPr>
        <w:tab/>
      </w:r>
      <w:r w:rsidR="008F50C8" w:rsidRPr="00EA1C67">
        <w:rPr>
          <w:sz w:val="28"/>
          <w:szCs w:val="28"/>
        </w:rPr>
        <w:t>наличие портфолио учебных и профессиональных/творческих работ.</w:t>
      </w:r>
    </w:p>
    <w:p w14:paraId="4923B236" w14:textId="77777777" w:rsidR="00167092" w:rsidRPr="00EA1C67" w:rsidRDefault="00167092" w:rsidP="00E95F75">
      <w:pPr>
        <w:rPr>
          <w:sz w:val="28"/>
          <w:szCs w:val="28"/>
        </w:rPr>
      </w:pPr>
    </w:p>
    <w:p w14:paraId="0FDF2A56"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b/>
          <w:sz w:val="28"/>
          <w:szCs w:val="28"/>
        </w:rPr>
        <w:t>Номинация 2 – «Педиатрия»</w:t>
      </w:r>
      <w:r w:rsidRPr="00EA1C67">
        <w:rPr>
          <w:sz w:val="28"/>
          <w:szCs w:val="28"/>
        </w:rPr>
        <w:t xml:space="preserve"> - оцениваются студенты старших курсов (4-6) из числа обучающихся по образовательным программам специалитета по специальности «Педиатрия»,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7F67D7BE" w14:textId="1C660A69"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Обязательные условия участия в номинации:</w:t>
      </w:r>
    </w:p>
    <w:p w14:paraId="11AA0CC1" w14:textId="1E0CEEDA" w:rsidR="00982238" w:rsidRPr="00EA1C67" w:rsidRDefault="00982238" w:rsidP="00982238">
      <w:pPr>
        <w:suppressAutoHyphens/>
        <w:autoSpaceDE/>
        <w:autoSpaceDN/>
        <w:adjustRightInd/>
        <w:spacing w:line="276" w:lineRule="auto"/>
        <w:ind w:firstLine="709"/>
        <w:jc w:val="both"/>
        <w:rPr>
          <w:sz w:val="28"/>
          <w:szCs w:val="28"/>
        </w:rPr>
      </w:pPr>
      <w:r w:rsidRPr="00EA1C67">
        <w:rPr>
          <w:sz w:val="28"/>
          <w:szCs w:val="28"/>
        </w:rPr>
        <w:t xml:space="preserve">видеоролик, в котором конкурсант лично раскрывает тему «Быть </w:t>
      </w:r>
      <w:r w:rsidR="00FA10E4">
        <w:rPr>
          <w:sz w:val="28"/>
          <w:szCs w:val="28"/>
        </w:rPr>
        <w:t>педиатром</w:t>
      </w:r>
      <w:r w:rsidRPr="00EA1C67">
        <w:rPr>
          <w:sz w:val="28"/>
          <w:szCs w:val="28"/>
        </w:rPr>
        <w:t>» продолжительностью не менее чем 1 минута и не более чем 1,5 минуты;</w:t>
      </w:r>
    </w:p>
    <w:p w14:paraId="4DCC7E32"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39122CD7"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094F046F"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lastRenderedPageBreak/>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7B37C792" w14:textId="2DCF6E6C"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портфолио учебных и профессиональных/творческих работ.</w:t>
      </w:r>
    </w:p>
    <w:p w14:paraId="09CBE2C1" w14:textId="77777777" w:rsidR="00167092" w:rsidRPr="00EA1C67" w:rsidRDefault="00167092" w:rsidP="007F70A3">
      <w:pPr>
        <w:suppressAutoHyphens/>
        <w:autoSpaceDE/>
        <w:autoSpaceDN/>
        <w:adjustRightInd/>
        <w:spacing w:line="276" w:lineRule="auto"/>
        <w:ind w:firstLine="709"/>
        <w:jc w:val="both"/>
        <w:rPr>
          <w:sz w:val="28"/>
          <w:szCs w:val="28"/>
        </w:rPr>
      </w:pPr>
    </w:p>
    <w:p w14:paraId="25F0377C"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b/>
          <w:sz w:val="28"/>
          <w:szCs w:val="28"/>
        </w:rPr>
        <w:t>Номинация 3 – «Стоматология»</w:t>
      </w:r>
      <w:r w:rsidRPr="00EA1C67">
        <w:rPr>
          <w:sz w:val="28"/>
          <w:szCs w:val="28"/>
        </w:rPr>
        <w:t xml:space="preserve"> - оцениваются студенты старших курсов (4-5) из числа обучающихся по образовательным программам специалитета по специальности «Стоматология»,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0B8D44E0" w14:textId="1C78BE02"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Обязательные условия участия в номинации:</w:t>
      </w:r>
    </w:p>
    <w:p w14:paraId="5F1E0DD8" w14:textId="7B287ED8" w:rsidR="00982238" w:rsidRPr="00EA1C67" w:rsidRDefault="00982238" w:rsidP="00982238">
      <w:pPr>
        <w:suppressAutoHyphens/>
        <w:autoSpaceDE/>
        <w:autoSpaceDN/>
        <w:adjustRightInd/>
        <w:spacing w:line="276" w:lineRule="auto"/>
        <w:ind w:firstLine="709"/>
        <w:jc w:val="both"/>
        <w:rPr>
          <w:sz w:val="28"/>
          <w:szCs w:val="28"/>
        </w:rPr>
      </w:pPr>
      <w:r w:rsidRPr="00EA1C67">
        <w:rPr>
          <w:sz w:val="28"/>
          <w:szCs w:val="28"/>
        </w:rPr>
        <w:t xml:space="preserve">видеоролик, в котором конкурсант лично раскрывает тему «Быть </w:t>
      </w:r>
      <w:r w:rsidR="00FA10E4">
        <w:rPr>
          <w:sz w:val="28"/>
          <w:szCs w:val="28"/>
        </w:rPr>
        <w:t>стоматологом</w:t>
      </w:r>
      <w:r w:rsidRPr="00EA1C67">
        <w:rPr>
          <w:sz w:val="28"/>
          <w:szCs w:val="28"/>
        </w:rPr>
        <w:t>» продолжительностью не менее чем 1 минута и не более чем 1,5 минуты;</w:t>
      </w:r>
    </w:p>
    <w:p w14:paraId="4597FB06"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7285F11D"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177FE0DF"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741BD6E4" w14:textId="7220559F"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портфолио учебных и профессиональных/творческих работ.</w:t>
      </w:r>
    </w:p>
    <w:p w14:paraId="5D81A155" w14:textId="77777777" w:rsidR="00167092" w:rsidRPr="00EA1C67" w:rsidRDefault="00167092" w:rsidP="007F70A3">
      <w:pPr>
        <w:suppressAutoHyphens/>
        <w:autoSpaceDE/>
        <w:autoSpaceDN/>
        <w:adjustRightInd/>
        <w:spacing w:line="276" w:lineRule="auto"/>
        <w:ind w:firstLine="709"/>
        <w:jc w:val="both"/>
        <w:rPr>
          <w:sz w:val="28"/>
          <w:szCs w:val="28"/>
        </w:rPr>
      </w:pPr>
    </w:p>
    <w:p w14:paraId="6B0FDA6B"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b/>
          <w:sz w:val="28"/>
          <w:szCs w:val="28"/>
        </w:rPr>
        <w:t>Номинация 4 – «Медико-профилактическое дело»</w:t>
      </w:r>
      <w:r w:rsidRPr="00EA1C67">
        <w:rPr>
          <w:sz w:val="28"/>
          <w:szCs w:val="28"/>
        </w:rPr>
        <w:t xml:space="preserve"> - оцениваются студенты старших курсов (4-6) из числа обучающихся по образовательным программам специалитета по специальности «Медико-профилактическое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5A3B22CC" w14:textId="65D80891"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Обязательные условия участия в номинации:</w:t>
      </w:r>
    </w:p>
    <w:p w14:paraId="2BCD7CD1" w14:textId="06623A5C" w:rsidR="00982238" w:rsidRPr="00EA1C67" w:rsidRDefault="00982238" w:rsidP="00982238">
      <w:pPr>
        <w:suppressAutoHyphens/>
        <w:autoSpaceDE/>
        <w:autoSpaceDN/>
        <w:adjustRightInd/>
        <w:spacing w:line="276" w:lineRule="auto"/>
        <w:ind w:firstLine="709"/>
        <w:jc w:val="both"/>
        <w:rPr>
          <w:sz w:val="28"/>
          <w:szCs w:val="28"/>
        </w:rPr>
      </w:pPr>
      <w:r w:rsidRPr="00EA1C67">
        <w:rPr>
          <w:sz w:val="28"/>
          <w:szCs w:val="28"/>
        </w:rPr>
        <w:t>видеоролик, в котором конкурсант лично раскрывает тему «Быть врачом» продолжительностью не менее чем 1 минута и не более чем 1,5 минуты;</w:t>
      </w:r>
    </w:p>
    <w:p w14:paraId="29B2C38D"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 xml:space="preserve">высокий уровень успеваемости (отсутствие академической </w:t>
      </w:r>
      <w:r w:rsidRPr="00EA1C67">
        <w:rPr>
          <w:sz w:val="28"/>
          <w:szCs w:val="28"/>
        </w:rPr>
        <w:lastRenderedPageBreak/>
        <w:t>задолженности, только оценки «хорошо» и/или «отлично» в зачетной книжке за 2 последних семестра);</w:t>
      </w:r>
    </w:p>
    <w:p w14:paraId="4A04D116"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35D6232B"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729D4E09" w14:textId="79E9FE5A"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портфолио учебных и профессиональных/творческих работ.</w:t>
      </w:r>
    </w:p>
    <w:p w14:paraId="20CFB6E9" w14:textId="77777777" w:rsidR="00167092" w:rsidRPr="00EA1C67" w:rsidRDefault="00167092" w:rsidP="007F70A3">
      <w:pPr>
        <w:suppressAutoHyphens/>
        <w:autoSpaceDE/>
        <w:autoSpaceDN/>
        <w:adjustRightInd/>
        <w:spacing w:line="276" w:lineRule="auto"/>
        <w:ind w:firstLine="709"/>
        <w:jc w:val="both"/>
        <w:rPr>
          <w:sz w:val="28"/>
          <w:szCs w:val="28"/>
        </w:rPr>
      </w:pPr>
    </w:p>
    <w:p w14:paraId="17C7A7E8" w14:textId="7ABD8281" w:rsidR="008F50C8" w:rsidRPr="00EA1C67" w:rsidRDefault="008F50C8" w:rsidP="00EA1C67">
      <w:pPr>
        <w:widowControl/>
        <w:autoSpaceDE/>
        <w:autoSpaceDN/>
        <w:adjustRightInd/>
        <w:spacing w:after="160" w:line="259" w:lineRule="auto"/>
        <w:ind w:firstLine="709"/>
        <w:rPr>
          <w:b/>
          <w:sz w:val="28"/>
          <w:szCs w:val="28"/>
        </w:rPr>
      </w:pPr>
      <w:r w:rsidRPr="00EA1C67">
        <w:rPr>
          <w:b/>
          <w:sz w:val="28"/>
          <w:szCs w:val="28"/>
        </w:rPr>
        <w:t>Номинация 5 – «Фармация»</w:t>
      </w:r>
      <w:r w:rsidRPr="00EA1C67">
        <w:rPr>
          <w:sz w:val="28"/>
          <w:szCs w:val="28"/>
        </w:rPr>
        <w:t xml:space="preserve"> - оцениваются студенты старших курсов (</w:t>
      </w:r>
      <w:r w:rsidR="00C93242" w:rsidRPr="00EA1C67">
        <w:rPr>
          <w:sz w:val="28"/>
          <w:szCs w:val="28"/>
        </w:rPr>
        <w:t>4</w:t>
      </w:r>
      <w:r w:rsidR="009C1DDB" w:rsidRPr="00EA1C67">
        <w:rPr>
          <w:sz w:val="28"/>
          <w:szCs w:val="28"/>
        </w:rPr>
        <w:t>-5</w:t>
      </w:r>
      <w:r w:rsidRPr="00EA1C67">
        <w:rPr>
          <w:sz w:val="28"/>
          <w:szCs w:val="28"/>
        </w:rPr>
        <w:t>) из числа обучающихся по образовательным программам специалитета по специальности «Фармация»,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618133D7" w14:textId="6363E3F4"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Обязательные условия участия в номинации:</w:t>
      </w:r>
    </w:p>
    <w:p w14:paraId="0A2CE0F5" w14:textId="756E07BE" w:rsidR="00982238" w:rsidRPr="00EA1C67" w:rsidRDefault="00982238" w:rsidP="00982238">
      <w:pPr>
        <w:suppressAutoHyphens/>
        <w:autoSpaceDE/>
        <w:autoSpaceDN/>
        <w:adjustRightInd/>
        <w:spacing w:line="276" w:lineRule="auto"/>
        <w:ind w:firstLine="709"/>
        <w:jc w:val="both"/>
        <w:rPr>
          <w:sz w:val="28"/>
          <w:szCs w:val="28"/>
        </w:rPr>
      </w:pPr>
      <w:r w:rsidRPr="00EA1C67">
        <w:rPr>
          <w:sz w:val="28"/>
          <w:szCs w:val="28"/>
        </w:rPr>
        <w:t>видеоролик, в котором конкурсант лично раскрывает тему «</w:t>
      </w:r>
      <w:r w:rsidR="009158BA" w:rsidRPr="00EA1C67">
        <w:rPr>
          <w:sz w:val="28"/>
          <w:szCs w:val="28"/>
        </w:rPr>
        <w:t>Быть фармацевтом</w:t>
      </w:r>
      <w:r w:rsidRPr="00EA1C67">
        <w:rPr>
          <w:sz w:val="28"/>
          <w:szCs w:val="28"/>
        </w:rPr>
        <w:t>» продолжительностью не менее чем 1 минута и не более чем 1,5 минуты;</w:t>
      </w:r>
    </w:p>
    <w:p w14:paraId="34AEA0AA"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2A566044"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545F3146" w14:textId="2581069B"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w:t>
      </w:r>
      <w:r w:rsidR="00167092" w:rsidRPr="00EA1C67">
        <w:rPr>
          <w:sz w:val="28"/>
          <w:szCs w:val="28"/>
        </w:rPr>
        <w:t>одготовки;</w:t>
      </w:r>
    </w:p>
    <w:p w14:paraId="62F23068" w14:textId="58CB74AC"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портфолио учебных и профессиональных/творческих работ.</w:t>
      </w:r>
    </w:p>
    <w:p w14:paraId="1047CCF2" w14:textId="77777777" w:rsidR="00167092" w:rsidRPr="00EA1C67" w:rsidRDefault="00167092" w:rsidP="007F70A3">
      <w:pPr>
        <w:suppressAutoHyphens/>
        <w:autoSpaceDE/>
        <w:autoSpaceDN/>
        <w:adjustRightInd/>
        <w:spacing w:line="276" w:lineRule="auto"/>
        <w:ind w:firstLine="709"/>
        <w:jc w:val="both"/>
        <w:rPr>
          <w:sz w:val="28"/>
          <w:szCs w:val="28"/>
          <w:highlight w:val="yellow"/>
        </w:rPr>
      </w:pPr>
    </w:p>
    <w:p w14:paraId="0037F62E" w14:textId="66A2B6B7" w:rsidR="008F50C8" w:rsidRPr="00EA1C67" w:rsidRDefault="008F50C8" w:rsidP="007F70A3">
      <w:pPr>
        <w:suppressAutoHyphens/>
        <w:autoSpaceDE/>
        <w:autoSpaceDN/>
        <w:adjustRightInd/>
        <w:spacing w:line="276" w:lineRule="auto"/>
        <w:ind w:firstLine="709"/>
        <w:jc w:val="both"/>
        <w:rPr>
          <w:sz w:val="28"/>
          <w:szCs w:val="28"/>
        </w:rPr>
      </w:pPr>
      <w:r w:rsidRPr="00EA1C67">
        <w:rPr>
          <w:b/>
          <w:sz w:val="28"/>
          <w:szCs w:val="28"/>
        </w:rPr>
        <w:t>Номинация 6 – «Сестринское дело»</w:t>
      </w:r>
      <w:r w:rsidRPr="00EA1C67">
        <w:rPr>
          <w:sz w:val="28"/>
          <w:szCs w:val="28"/>
        </w:rPr>
        <w:t xml:space="preserve"> - </w:t>
      </w:r>
      <w:r w:rsidR="00BD6194" w:rsidRPr="00EA1C67">
        <w:rPr>
          <w:sz w:val="28"/>
          <w:szCs w:val="28"/>
        </w:rPr>
        <w:t>оцениваются студенты 3-4 курсов из числа обучающихся по образовательным программам бакалавриата по специальности «Сестринское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7DEBE181" w14:textId="44721E48"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lastRenderedPageBreak/>
        <w:t>Обязательные условия участия в номинации:</w:t>
      </w:r>
    </w:p>
    <w:p w14:paraId="690077B6" w14:textId="126D0A24" w:rsidR="00982238" w:rsidRPr="00EA1C67" w:rsidRDefault="00982238" w:rsidP="00982238">
      <w:pPr>
        <w:suppressAutoHyphens/>
        <w:autoSpaceDE/>
        <w:autoSpaceDN/>
        <w:adjustRightInd/>
        <w:spacing w:line="276" w:lineRule="auto"/>
        <w:ind w:firstLine="709"/>
        <w:jc w:val="both"/>
        <w:rPr>
          <w:sz w:val="28"/>
          <w:szCs w:val="28"/>
        </w:rPr>
      </w:pPr>
      <w:r w:rsidRPr="00EA1C67">
        <w:rPr>
          <w:sz w:val="28"/>
          <w:szCs w:val="28"/>
        </w:rPr>
        <w:t>видеоролик, в котором конкурсант лично раскрывает тему «Быть врачом» продолжительностью не менее чем 1 минута и не более чем 1,5 минуты;</w:t>
      </w:r>
    </w:p>
    <w:p w14:paraId="5D3704CE"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22C02D20"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418FF9BE"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1D176F27" w14:textId="7264224E"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портфолио учебных и профессиональных/творческих работ.</w:t>
      </w:r>
    </w:p>
    <w:p w14:paraId="06850A78" w14:textId="77777777" w:rsidR="00167092" w:rsidRPr="00EA1C67" w:rsidRDefault="00167092" w:rsidP="007F70A3">
      <w:pPr>
        <w:suppressAutoHyphens/>
        <w:autoSpaceDE/>
        <w:autoSpaceDN/>
        <w:adjustRightInd/>
        <w:spacing w:line="276" w:lineRule="auto"/>
        <w:ind w:firstLine="709"/>
        <w:jc w:val="both"/>
        <w:rPr>
          <w:sz w:val="28"/>
          <w:szCs w:val="28"/>
          <w:highlight w:val="yellow"/>
        </w:rPr>
      </w:pPr>
    </w:p>
    <w:p w14:paraId="619384A8" w14:textId="69706FC5" w:rsidR="00AB44A4" w:rsidRPr="00EA1C67" w:rsidRDefault="00AB44A4" w:rsidP="007F70A3">
      <w:pPr>
        <w:suppressAutoHyphens/>
        <w:autoSpaceDE/>
        <w:autoSpaceDN/>
        <w:adjustRightInd/>
        <w:spacing w:line="276" w:lineRule="auto"/>
        <w:ind w:firstLine="709"/>
        <w:jc w:val="both"/>
        <w:rPr>
          <w:sz w:val="28"/>
          <w:szCs w:val="28"/>
        </w:rPr>
      </w:pPr>
      <w:r w:rsidRPr="00EA1C67">
        <w:rPr>
          <w:b/>
          <w:sz w:val="28"/>
          <w:szCs w:val="28"/>
        </w:rPr>
        <w:t>Номинация 7 – «Молодой медик года»</w:t>
      </w:r>
      <w:r w:rsidRPr="00EA1C67">
        <w:rPr>
          <w:sz w:val="28"/>
          <w:szCs w:val="28"/>
        </w:rPr>
        <w:t xml:space="preserve"> – оцениваются студенты, участники профессионально ориентированных олимпиад, конференций, форумов, проектных семинаров, из числа обучающихся по следующим образовательным программам:</w:t>
      </w:r>
    </w:p>
    <w:p w14:paraId="197CC18B" w14:textId="77777777" w:rsidR="00AB44A4" w:rsidRPr="00EA1C67" w:rsidRDefault="00AB44A4" w:rsidP="007F70A3">
      <w:pPr>
        <w:suppressAutoHyphens/>
        <w:autoSpaceDE/>
        <w:autoSpaceDN/>
        <w:adjustRightInd/>
        <w:spacing w:line="276" w:lineRule="auto"/>
        <w:ind w:firstLine="709"/>
        <w:jc w:val="both"/>
        <w:rPr>
          <w:sz w:val="28"/>
          <w:szCs w:val="28"/>
        </w:rPr>
      </w:pPr>
    </w:p>
    <w:tbl>
      <w:tblPr>
        <w:tblStyle w:val="ad"/>
        <w:tblW w:w="0" w:type="auto"/>
        <w:tblLook w:val="04A0" w:firstRow="1" w:lastRow="0" w:firstColumn="1" w:lastColumn="0" w:noHBand="0" w:noVBand="1"/>
      </w:tblPr>
      <w:tblGrid>
        <w:gridCol w:w="2122"/>
        <w:gridCol w:w="4677"/>
        <w:gridCol w:w="2545"/>
      </w:tblGrid>
      <w:tr w:rsidR="00AB44A4" w:rsidRPr="00EA1C67" w14:paraId="35BC50DA" w14:textId="77777777" w:rsidTr="00E95F75">
        <w:tc>
          <w:tcPr>
            <w:tcW w:w="2122" w:type="dxa"/>
          </w:tcPr>
          <w:p w14:paraId="73550F3F" w14:textId="77777777" w:rsidR="00AB44A4" w:rsidRPr="00EA1C67" w:rsidRDefault="00AB44A4" w:rsidP="007F70A3">
            <w:pPr>
              <w:suppressAutoHyphens/>
              <w:autoSpaceDE/>
              <w:autoSpaceDN/>
              <w:adjustRightInd/>
              <w:spacing w:line="276" w:lineRule="auto"/>
              <w:jc w:val="center"/>
              <w:rPr>
                <w:sz w:val="28"/>
                <w:szCs w:val="28"/>
              </w:rPr>
            </w:pPr>
            <w:r w:rsidRPr="00EA1C67">
              <w:rPr>
                <w:sz w:val="28"/>
                <w:szCs w:val="28"/>
              </w:rPr>
              <w:t>Уровень обучения</w:t>
            </w:r>
          </w:p>
        </w:tc>
        <w:tc>
          <w:tcPr>
            <w:tcW w:w="4677" w:type="dxa"/>
          </w:tcPr>
          <w:p w14:paraId="2136EB82" w14:textId="77777777" w:rsidR="00AB44A4" w:rsidRPr="00EA1C67" w:rsidRDefault="00AB44A4" w:rsidP="007F70A3">
            <w:pPr>
              <w:suppressAutoHyphens/>
              <w:autoSpaceDE/>
              <w:autoSpaceDN/>
              <w:adjustRightInd/>
              <w:spacing w:line="276" w:lineRule="auto"/>
              <w:jc w:val="center"/>
              <w:rPr>
                <w:sz w:val="28"/>
                <w:szCs w:val="28"/>
              </w:rPr>
            </w:pPr>
            <w:r w:rsidRPr="00EA1C67">
              <w:rPr>
                <w:sz w:val="28"/>
                <w:szCs w:val="28"/>
              </w:rPr>
              <w:t>Специальность</w:t>
            </w:r>
          </w:p>
        </w:tc>
        <w:tc>
          <w:tcPr>
            <w:tcW w:w="2545" w:type="dxa"/>
          </w:tcPr>
          <w:p w14:paraId="52F5AB60" w14:textId="77777777" w:rsidR="00AB44A4" w:rsidRPr="00EA1C67" w:rsidRDefault="00AB44A4" w:rsidP="007F70A3">
            <w:pPr>
              <w:suppressAutoHyphens/>
              <w:autoSpaceDE/>
              <w:autoSpaceDN/>
              <w:adjustRightInd/>
              <w:spacing w:line="276" w:lineRule="auto"/>
              <w:jc w:val="center"/>
              <w:rPr>
                <w:sz w:val="28"/>
                <w:szCs w:val="28"/>
              </w:rPr>
            </w:pPr>
            <w:r w:rsidRPr="00EA1C67">
              <w:rPr>
                <w:sz w:val="28"/>
                <w:szCs w:val="28"/>
              </w:rPr>
              <w:t>Курсы обучения</w:t>
            </w:r>
          </w:p>
        </w:tc>
      </w:tr>
      <w:tr w:rsidR="00AB44A4" w:rsidRPr="00EA1C67" w14:paraId="0147D39A" w14:textId="77777777" w:rsidTr="00E95F75">
        <w:tc>
          <w:tcPr>
            <w:tcW w:w="2122" w:type="dxa"/>
          </w:tcPr>
          <w:p w14:paraId="14767FE8"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2115B06A"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31.02.01 Лечебное дело</w:t>
            </w:r>
          </w:p>
        </w:tc>
        <w:tc>
          <w:tcPr>
            <w:tcW w:w="2545" w:type="dxa"/>
          </w:tcPr>
          <w:p w14:paraId="581D90C6"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679B7E0A" w14:textId="77777777" w:rsidTr="00E95F75">
        <w:tc>
          <w:tcPr>
            <w:tcW w:w="2122" w:type="dxa"/>
          </w:tcPr>
          <w:p w14:paraId="3B8D5BFD"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390ED6B9"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31.02.02 Акушерское дело</w:t>
            </w:r>
          </w:p>
        </w:tc>
        <w:tc>
          <w:tcPr>
            <w:tcW w:w="2545" w:type="dxa"/>
          </w:tcPr>
          <w:p w14:paraId="09504609"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07AB61DF" w14:textId="77777777" w:rsidTr="00E95F75">
        <w:tc>
          <w:tcPr>
            <w:tcW w:w="2122" w:type="dxa"/>
          </w:tcPr>
          <w:p w14:paraId="533F3D5E"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3C222307"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31.02.03 Лабораторная диагностика</w:t>
            </w:r>
          </w:p>
        </w:tc>
        <w:tc>
          <w:tcPr>
            <w:tcW w:w="2545" w:type="dxa"/>
          </w:tcPr>
          <w:p w14:paraId="04A6A242"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43C29DA6" w14:textId="77777777" w:rsidTr="00E95F75">
        <w:tc>
          <w:tcPr>
            <w:tcW w:w="2122" w:type="dxa"/>
          </w:tcPr>
          <w:p w14:paraId="54D65BB6"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3E893BB2"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31.02.04 Медицинская оптика</w:t>
            </w:r>
          </w:p>
        </w:tc>
        <w:tc>
          <w:tcPr>
            <w:tcW w:w="2545" w:type="dxa"/>
          </w:tcPr>
          <w:p w14:paraId="31C3E8B1"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1A70486F" w14:textId="77777777" w:rsidTr="00E95F75">
        <w:tc>
          <w:tcPr>
            <w:tcW w:w="2122" w:type="dxa"/>
          </w:tcPr>
          <w:p w14:paraId="1C26D0DC"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18273C73"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31.02.05 Стоматология ортопедическая</w:t>
            </w:r>
          </w:p>
        </w:tc>
        <w:tc>
          <w:tcPr>
            <w:tcW w:w="2545" w:type="dxa"/>
          </w:tcPr>
          <w:p w14:paraId="3446C7EB"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470B375E" w14:textId="77777777" w:rsidTr="00E95F75">
        <w:tc>
          <w:tcPr>
            <w:tcW w:w="2122" w:type="dxa"/>
          </w:tcPr>
          <w:p w14:paraId="6097776E"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2DCD9E23"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31.02.06 Стоматология профилактическая</w:t>
            </w:r>
          </w:p>
        </w:tc>
        <w:tc>
          <w:tcPr>
            <w:tcW w:w="2545" w:type="dxa"/>
          </w:tcPr>
          <w:p w14:paraId="44388320"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557B57C2" w14:textId="77777777" w:rsidTr="00E95F75">
        <w:tc>
          <w:tcPr>
            <w:tcW w:w="2122" w:type="dxa"/>
          </w:tcPr>
          <w:p w14:paraId="1457FBB3"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0E5FC0BF"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32.02.01 Медико-профилактическое дело</w:t>
            </w:r>
          </w:p>
        </w:tc>
        <w:tc>
          <w:tcPr>
            <w:tcW w:w="2545" w:type="dxa"/>
          </w:tcPr>
          <w:p w14:paraId="0A721424"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0CD508E3" w14:textId="77777777" w:rsidTr="00E95F75">
        <w:tc>
          <w:tcPr>
            <w:tcW w:w="2122" w:type="dxa"/>
          </w:tcPr>
          <w:p w14:paraId="77E28D88"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СПО</w:t>
            </w:r>
          </w:p>
        </w:tc>
        <w:tc>
          <w:tcPr>
            <w:tcW w:w="4677" w:type="dxa"/>
          </w:tcPr>
          <w:p w14:paraId="495C955D"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34.02.01 Сестринское дело</w:t>
            </w:r>
          </w:p>
        </w:tc>
        <w:tc>
          <w:tcPr>
            <w:tcW w:w="2545" w:type="dxa"/>
          </w:tcPr>
          <w:p w14:paraId="7FDAED78"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не менее 3 курса</w:t>
            </w:r>
          </w:p>
        </w:tc>
      </w:tr>
      <w:tr w:rsidR="00AB44A4" w:rsidRPr="00EA1C67" w14:paraId="57429993" w14:textId="77777777" w:rsidTr="00E95F75">
        <w:tc>
          <w:tcPr>
            <w:tcW w:w="2122" w:type="dxa"/>
          </w:tcPr>
          <w:p w14:paraId="63C29C58"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Бакалавриат</w:t>
            </w:r>
          </w:p>
        </w:tc>
        <w:tc>
          <w:tcPr>
            <w:tcW w:w="4677" w:type="dxa"/>
          </w:tcPr>
          <w:p w14:paraId="3BF4B86E"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34.03.01 Сестринское дело</w:t>
            </w:r>
          </w:p>
        </w:tc>
        <w:tc>
          <w:tcPr>
            <w:tcW w:w="2545" w:type="dxa"/>
          </w:tcPr>
          <w:p w14:paraId="36543358"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2 курс</w:t>
            </w:r>
          </w:p>
        </w:tc>
      </w:tr>
      <w:tr w:rsidR="00AB44A4" w:rsidRPr="00EA1C67" w14:paraId="16D23EF2" w14:textId="77777777" w:rsidTr="00E95F75">
        <w:tc>
          <w:tcPr>
            <w:tcW w:w="2122" w:type="dxa"/>
          </w:tcPr>
          <w:p w14:paraId="310A77BE"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Специалитет</w:t>
            </w:r>
          </w:p>
        </w:tc>
        <w:tc>
          <w:tcPr>
            <w:tcW w:w="4677" w:type="dxa"/>
          </w:tcPr>
          <w:p w14:paraId="79A0779B"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30.05.01 Медицинская биохимия</w:t>
            </w:r>
          </w:p>
        </w:tc>
        <w:tc>
          <w:tcPr>
            <w:tcW w:w="2545" w:type="dxa"/>
          </w:tcPr>
          <w:p w14:paraId="1C196F5F"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r w:rsidR="00AB44A4" w:rsidRPr="00EA1C67" w14:paraId="0B235C54" w14:textId="77777777" w:rsidTr="00E95F75">
        <w:tc>
          <w:tcPr>
            <w:tcW w:w="2122" w:type="dxa"/>
          </w:tcPr>
          <w:p w14:paraId="1AC57C91"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Специалитет</w:t>
            </w:r>
          </w:p>
        </w:tc>
        <w:tc>
          <w:tcPr>
            <w:tcW w:w="4677" w:type="dxa"/>
          </w:tcPr>
          <w:p w14:paraId="2548986D"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30.05.02 Медицинская биофизика</w:t>
            </w:r>
          </w:p>
        </w:tc>
        <w:tc>
          <w:tcPr>
            <w:tcW w:w="2545" w:type="dxa"/>
          </w:tcPr>
          <w:p w14:paraId="6D0C4797"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r w:rsidR="00AB44A4" w:rsidRPr="00EA1C67" w14:paraId="7D7534A7" w14:textId="77777777" w:rsidTr="00E95F75">
        <w:tc>
          <w:tcPr>
            <w:tcW w:w="2122" w:type="dxa"/>
          </w:tcPr>
          <w:p w14:paraId="6699A85A"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Специалитет</w:t>
            </w:r>
          </w:p>
        </w:tc>
        <w:tc>
          <w:tcPr>
            <w:tcW w:w="4677" w:type="dxa"/>
          </w:tcPr>
          <w:p w14:paraId="2FDC7A7C"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30.05.03 Медицинская кибернетика</w:t>
            </w:r>
          </w:p>
        </w:tc>
        <w:tc>
          <w:tcPr>
            <w:tcW w:w="2545" w:type="dxa"/>
          </w:tcPr>
          <w:p w14:paraId="3853AF34"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r w:rsidR="00AB44A4" w:rsidRPr="00EA1C67" w14:paraId="71D6F720" w14:textId="77777777" w:rsidTr="00E95F75">
        <w:tc>
          <w:tcPr>
            <w:tcW w:w="2122" w:type="dxa"/>
          </w:tcPr>
          <w:p w14:paraId="1471F7E9"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lastRenderedPageBreak/>
              <w:t>Специалитет</w:t>
            </w:r>
          </w:p>
        </w:tc>
        <w:tc>
          <w:tcPr>
            <w:tcW w:w="4677" w:type="dxa"/>
          </w:tcPr>
          <w:p w14:paraId="73406841"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31.05.01 Лечебное дело</w:t>
            </w:r>
          </w:p>
        </w:tc>
        <w:tc>
          <w:tcPr>
            <w:tcW w:w="2545" w:type="dxa"/>
          </w:tcPr>
          <w:p w14:paraId="08EC71D0"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r w:rsidR="00AB44A4" w:rsidRPr="00EA1C67" w14:paraId="318C5F68" w14:textId="77777777" w:rsidTr="00E95F75">
        <w:tc>
          <w:tcPr>
            <w:tcW w:w="2122" w:type="dxa"/>
          </w:tcPr>
          <w:p w14:paraId="5ED37A2A"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Специалитет</w:t>
            </w:r>
          </w:p>
        </w:tc>
        <w:tc>
          <w:tcPr>
            <w:tcW w:w="4677" w:type="dxa"/>
          </w:tcPr>
          <w:p w14:paraId="72027AB1"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31.05.02 Педиатрия</w:t>
            </w:r>
          </w:p>
        </w:tc>
        <w:tc>
          <w:tcPr>
            <w:tcW w:w="2545" w:type="dxa"/>
          </w:tcPr>
          <w:p w14:paraId="6429C58B"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r w:rsidR="00AB44A4" w:rsidRPr="00EA1C67" w14:paraId="3BFA8FB6" w14:textId="77777777" w:rsidTr="00E95F75">
        <w:tc>
          <w:tcPr>
            <w:tcW w:w="2122" w:type="dxa"/>
          </w:tcPr>
          <w:p w14:paraId="7134E08F"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Специалитет</w:t>
            </w:r>
          </w:p>
        </w:tc>
        <w:tc>
          <w:tcPr>
            <w:tcW w:w="4677" w:type="dxa"/>
          </w:tcPr>
          <w:p w14:paraId="1497CE9B"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31.05.03 Стоматология</w:t>
            </w:r>
          </w:p>
        </w:tc>
        <w:tc>
          <w:tcPr>
            <w:tcW w:w="2545" w:type="dxa"/>
          </w:tcPr>
          <w:p w14:paraId="1EDDBF24"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r w:rsidR="00AB44A4" w:rsidRPr="00EA1C67" w14:paraId="5F4B9DE3" w14:textId="77777777" w:rsidTr="00E95F75">
        <w:tc>
          <w:tcPr>
            <w:tcW w:w="2122" w:type="dxa"/>
          </w:tcPr>
          <w:p w14:paraId="16680579"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Специалитет</w:t>
            </w:r>
          </w:p>
        </w:tc>
        <w:tc>
          <w:tcPr>
            <w:tcW w:w="4677" w:type="dxa"/>
          </w:tcPr>
          <w:p w14:paraId="2FA6A9F5"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31.05.04 Остеопатия</w:t>
            </w:r>
          </w:p>
        </w:tc>
        <w:tc>
          <w:tcPr>
            <w:tcW w:w="2545" w:type="dxa"/>
          </w:tcPr>
          <w:p w14:paraId="27D2DBEB"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r w:rsidR="00AB44A4" w:rsidRPr="00EA1C67" w14:paraId="3ED38016" w14:textId="77777777" w:rsidTr="00E95F75">
        <w:tc>
          <w:tcPr>
            <w:tcW w:w="2122" w:type="dxa"/>
          </w:tcPr>
          <w:p w14:paraId="72F4ED4C"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Специалитет</w:t>
            </w:r>
          </w:p>
        </w:tc>
        <w:tc>
          <w:tcPr>
            <w:tcW w:w="4677" w:type="dxa"/>
          </w:tcPr>
          <w:p w14:paraId="394062AA"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32.05.01 Медико-профилактическое дело</w:t>
            </w:r>
          </w:p>
        </w:tc>
        <w:tc>
          <w:tcPr>
            <w:tcW w:w="2545" w:type="dxa"/>
          </w:tcPr>
          <w:p w14:paraId="7615D684" w14:textId="77777777" w:rsidR="00AB44A4" w:rsidRPr="00EA1C67" w:rsidRDefault="00AB44A4" w:rsidP="007F70A3">
            <w:pPr>
              <w:suppressAutoHyphens/>
              <w:autoSpaceDE/>
              <w:autoSpaceDN/>
              <w:adjustRightInd/>
              <w:spacing w:line="276" w:lineRule="auto"/>
              <w:rPr>
                <w:sz w:val="28"/>
                <w:szCs w:val="28"/>
              </w:rPr>
            </w:pPr>
            <w:r w:rsidRPr="00EA1C67">
              <w:rPr>
                <w:sz w:val="28"/>
                <w:szCs w:val="28"/>
              </w:rPr>
              <w:t xml:space="preserve">2 – 3 курс </w:t>
            </w:r>
          </w:p>
        </w:tc>
      </w:tr>
    </w:tbl>
    <w:p w14:paraId="270FEE9B" w14:textId="7A747AAF" w:rsidR="008F50C8" w:rsidRPr="00EA1C67" w:rsidRDefault="008F50C8" w:rsidP="007F70A3">
      <w:pPr>
        <w:suppressAutoHyphens/>
        <w:autoSpaceDE/>
        <w:autoSpaceDN/>
        <w:adjustRightInd/>
        <w:spacing w:line="276" w:lineRule="auto"/>
        <w:ind w:firstLine="709"/>
        <w:jc w:val="both"/>
        <w:rPr>
          <w:sz w:val="28"/>
          <w:szCs w:val="28"/>
        </w:rPr>
      </w:pPr>
    </w:p>
    <w:p w14:paraId="29417612" w14:textId="3C357BA9"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Обязательные условия участия в номинации:</w:t>
      </w:r>
    </w:p>
    <w:p w14:paraId="6AD5C59A" w14:textId="68C2F02F" w:rsidR="00982238" w:rsidRPr="00EA1C67" w:rsidRDefault="00982238" w:rsidP="00982238">
      <w:pPr>
        <w:suppressAutoHyphens/>
        <w:autoSpaceDE/>
        <w:autoSpaceDN/>
        <w:adjustRightInd/>
        <w:spacing w:line="276" w:lineRule="auto"/>
        <w:ind w:firstLine="709"/>
        <w:jc w:val="both"/>
        <w:rPr>
          <w:sz w:val="28"/>
          <w:szCs w:val="28"/>
        </w:rPr>
      </w:pPr>
      <w:r w:rsidRPr="00EA1C67">
        <w:rPr>
          <w:sz w:val="28"/>
          <w:szCs w:val="28"/>
        </w:rPr>
        <w:t>видеоролик, в котором конкурсант лично раскрывает тему «Быть врачом» продолжительностью не менее чем 1 минута и не более чем 1,5 минуты;</w:t>
      </w:r>
    </w:p>
    <w:p w14:paraId="4F5B4823"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7BEB3802"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14:paraId="09D0A801" w14:textId="77777777"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002A6A13" w14:textId="277D3C90" w:rsidR="008F50C8" w:rsidRPr="00EA1C67" w:rsidRDefault="008F50C8" w:rsidP="007F70A3">
      <w:pPr>
        <w:suppressAutoHyphens/>
        <w:autoSpaceDE/>
        <w:autoSpaceDN/>
        <w:adjustRightInd/>
        <w:spacing w:line="276" w:lineRule="auto"/>
        <w:ind w:firstLine="709"/>
        <w:jc w:val="both"/>
        <w:rPr>
          <w:sz w:val="28"/>
          <w:szCs w:val="28"/>
        </w:rPr>
      </w:pPr>
      <w:r w:rsidRPr="00EA1C67">
        <w:rPr>
          <w:sz w:val="28"/>
          <w:szCs w:val="28"/>
        </w:rPr>
        <w:t>наличие портфолио учебных и профессиональных/творческих работ.</w:t>
      </w:r>
    </w:p>
    <w:p w14:paraId="70FED204" w14:textId="77777777" w:rsidR="004F7A19" w:rsidRPr="00EA1C67" w:rsidRDefault="004F7A19" w:rsidP="007F70A3">
      <w:pPr>
        <w:suppressAutoHyphens/>
        <w:autoSpaceDE/>
        <w:autoSpaceDN/>
        <w:adjustRightInd/>
        <w:spacing w:line="276" w:lineRule="auto"/>
        <w:ind w:firstLine="709"/>
        <w:jc w:val="both"/>
        <w:rPr>
          <w:sz w:val="28"/>
          <w:szCs w:val="28"/>
        </w:rPr>
      </w:pPr>
    </w:p>
    <w:p w14:paraId="7ACBCE99" w14:textId="5E4ED910" w:rsidR="004F7A19" w:rsidRPr="00EA1C67" w:rsidRDefault="004F7A19" w:rsidP="007F70A3">
      <w:pPr>
        <w:suppressAutoHyphens/>
        <w:autoSpaceDE/>
        <w:autoSpaceDN/>
        <w:adjustRightInd/>
        <w:spacing w:line="276" w:lineRule="auto"/>
        <w:jc w:val="center"/>
        <w:rPr>
          <w:b/>
          <w:sz w:val="28"/>
          <w:szCs w:val="28"/>
        </w:rPr>
      </w:pPr>
      <w:r w:rsidRPr="00EA1C67">
        <w:rPr>
          <w:b/>
          <w:sz w:val="28"/>
          <w:szCs w:val="28"/>
        </w:rPr>
        <w:t xml:space="preserve">8. Подведение итогов </w:t>
      </w:r>
      <w:r w:rsidR="00595331" w:rsidRPr="00EA1C67">
        <w:rPr>
          <w:b/>
          <w:sz w:val="28"/>
          <w:szCs w:val="28"/>
        </w:rPr>
        <w:t>Конкурса</w:t>
      </w:r>
    </w:p>
    <w:p w14:paraId="2CC8673F" w14:textId="17C05FAE" w:rsidR="007A7B39" w:rsidRPr="00EA1C67" w:rsidRDefault="004F7A19" w:rsidP="007F70A3">
      <w:pPr>
        <w:pStyle w:val="aa"/>
        <w:spacing w:line="276" w:lineRule="auto"/>
        <w:rPr>
          <w:rFonts w:cs="Times New Roman"/>
          <w:color w:val="auto"/>
          <w:lang w:val="ru-RU"/>
        </w:rPr>
      </w:pPr>
      <w:r w:rsidRPr="00EA1C67">
        <w:rPr>
          <w:rFonts w:cs="Times New Roman"/>
          <w:color w:val="auto"/>
          <w:lang w:val="ru-RU"/>
        </w:rPr>
        <w:t xml:space="preserve">8.1. </w:t>
      </w:r>
      <w:r w:rsidR="007A7B39" w:rsidRPr="00EA1C67">
        <w:rPr>
          <w:rFonts w:cs="Times New Roman"/>
          <w:color w:val="auto"/>
          <w:lang w:val="ru-RU"/>
        </w:rPr>
        <w:t xml:space="preserve">Списки финалистов </w:t>
      </w:r>
      <w:r w:rsidR="00595331" w:rsidRPr="00EA1C67">
        <w:rPr>
          <w:rFonts w:cs="Times New Roman"/>
          <w:color w:val="auto"/>
          <w:lang w:val="ru-RU"/>
        </w:rPr>
        <w:t>Конкурса</w:t>
      </w:r>
      <w:r w:rsidR="007A7B39" w:rsidRPr="00EA1C67">
        <w:rPr>
          <w:rFonts w:cs="Times New Roman"/>
          <w:color w:val="auto"/>
          <w:lang w:val="ru-RU"/>
        </w:rPr>
        <w:t xml:space="preserve"> публикую</w:t>
      </w:r>
      <w:r w:rsidR="0090015D" w:rsidRPr="00EA1C67">
        <w:rPr>
          <w:rFonts w:cs="Times New Roman"/>
          <w:color w:val="auto"/>
          <w:lang w:val="ru-RU"/>
        </w:rPr>
        <w:t>тся</w:t>
      </w:r>
      <w:r w:rsidR="007A7B39" w:rsidRPr="00EA1C67">
        <w:rPr>
          <w:rFonts w:cs="Times New Roman"/>
          <w:color w:val="auto"/>
          <w:lang w:val="ru-RU"/>
        </w:rPr>
        <w:t xml:space="preserve"> на официальных информационных ресурсах </w:t>
      </w:r>
      <w:r w:rsidR="00595331" w:rsidRPr="00EA1C67">
        <w:rPr>
          <w:rFonts w:cs="Times New Roman"/>
          <w:color w:val="auto"/>
          <w:lang w:val="ru-RU"/>
        </w:rPr>
        <w:t>Конкурса</w:t>
      </w:r>
      <w:r w:rsidR="007A7B39" w:rsidRPr="00EA1C67">
        <w:rPr>
          <w:rFonts w:cs="Times New Roman"/>
          <w:color w:val="auto"/>
          <w:lang w:val="ru-RU"/>
        </w:rPr>
        <w:t xml:space="preserve"> и организаторов и направляются в адрес </w:t>
      </w:r>
      <w:r w:rsidR="00C71AFF" w:rsidRPr="00EA1C67">
        <w:rPr>
          <w:rFonts w:cs="Times New Roman"/>
          <w:color w:val="auto"/>
          <w:lang w:val="ru-RU"/>
        </w:rPr>
        <w:t xml:space="preserve">полуфиналистов </w:t>
      </w:r>
      <w:r w:rsidR="00EA1C67">
        <w:rPr>
          <w:rFonts w:cs="Times New Roman"/>
          <w:color w:val="auto"/>
          <w:lang w:val="ru-RU"/>
        </w:rPr>
        <w:t xml:space="preserve">не позднее </w:t>
      </w:r>
      <w:r w:rsidR="00342083" w:rsidRPr="00EA1C67">
        <w:rPr>
          <w:rFonts w:cs="Times New Roman"/>
          <w:color w:val="auto"/>
          <w:lang w:val="ru-RU"/>
        </w:rPr>
        <w:t>11</w:t>
      </w:r>
      <w:r w:rsidR="00E95F75" w:rsidRPr="00EA1C67">
        <w:rPr>
          <w:rFonts w:cs="Times New Roman"/>
          <w:color w:val="auto"/>
          <w:lang w:val="ru-RU"/>
        </w:rPr>
        <w:t xml:space="preserve"> </w:t>
      </w:r>
      <w:r w:rsidR="00342083" w:rsidRPr="00EA1C67">
        <w:rPr>
          <w:rFonts w:cs="Times New Roman"/>
          <w:color w:val="auto"/>
          <w:lang w:val="ru-RU"/>
        </w:rPr>
        <w:t>ноября</w:t>
      </w:r>
      <w:r w:rsidR="00E95F75" w:rsidRPr="00EA1C67">
        <w:rPr>
          <w:rFonts w:cs="Times New Roman"/>
          <w:color w:val="auto"/>
          <w:lang w:val="ru-RU"/>
        </w:rPr>
        <w:t xml:space="preserve"> </w:t>
      </w:r>
      <w:r w:rsidR="00CB2C75" w:rsidRPr="00EA1C67">
        <w:rPr>
          <w:rFonts w:cs="Times New Roman"/>
          <w:color w:val="auto"/>
          <w:lang w:val="ru-RU"/>
        </w:rPr>
        <w:t>202</w:t>
      </w:r>
      <w:r w:rsidR="00E95F75" w:rsidRPr="00EA1C67">
        <w:rPr>
          <w:rFonts w:cs="Times New Roman"/>
          <w:color w:val="auto"/>
          <w:lang w:val="ru-RU"/>
        </w:rPr>
        <w:t>4</w:t>
      </w:r>
      <w:r w:rsidR="007A7B39" w:rsidRPr="00EA1C67">
        <w:rPr>
          <w:rFonts w:cs="Times New Roman"/>
          <w:color w:val="auto"/>
          <w:lang w:val="ru-RU"/>
        </w:rPr>
        <w:t xml:space="preserve"> года.</w:t>
      </w:r>
    </w:p>
    <w:p w14:paraId="39CCF36E" w14:textId="0CED7149" w:rsidR="00D308F8" w:rsidRPr="00EA1C67" w:rsidRDefault="00D308F8" w:rsidP="007F70A3">
      <w:pPr>
        <w:pStyle w:val="aa"/>
        <w:spacing w:line="276" w:lineRule="auto"/>
        <w:rPr>
          <w:rFonts w:cs="Times New Roman"/>
          <w:bCs/>
          <w:color w:val="auto"/>
          <w:lang w:val="ru-RU"/>
        </w:rPr>
      </w:pPr>
      <w:r w:rsidRPr="00EA1C67">
        <w:rPr>
          <w:rFonts w:cs="Times New Roman"/>
          <w:bCs/>
          <w:color w:val="auto"/>
          <w:lang w:val="ru-RU"/>
        </w:rPr>
        <w:t>8.2. Все результаты оценки конкурсных заданий заносятся в оценочные листы и протоколы Экспертного совета. Итоговые протоколы утверждаются Оргкомитетом.</w:t>
      </w:r>
    </w:p>
    <w:p w14:paraId="474798A1" w14:textId="6B2B7A76" w:rsidR="004F7A19" w:rsidRPr="00EA1C67" w:rsidRDefault="004F7A19" w:rsidP="007F70A3">
      <w:pPr>
        <w:pStyle w:val="aa"/>
        <w:spacing w:line="276" w:lineRule="auto"/>
        <w:rPr>
          <w:rFonts w:cs="Times New Roman"/>
          <w:bCs/>
          <w:lang w:val="ru-RU"/>
        </w:rPr>
      </w:pPr>
      <w:r w:rsidRPr="00EA1C67">
        <w:rPr>
          <w:rFonts w:cs="Times New Roman"/>
          <w:color w:val="auto"/>
          <w:lang w:val="ru-RU"/>
        </w:rPr>
        <w:t>8.</w:t>
      </w:r>
      <w:r w:rsidR="00C71AFF" w:rsidRPr="00EA1C67">
        <w:rPr>
          <w:rFonts w:cs="Times New Roman"/>
          <w:color w:val="auto"/>
          <w:lang w:val="ru-RU"/>
        </w:rPr>
        <w:t>3</w:t>
      </w:r>
      <w:r w:rsidRPr="00EA1C67">
        <w:rPr>
          <w:rFonts w:cs="Times New Roman"/>
          <w:color w:val="auto"/>
          <w:lang w:val="ru-RU"/>
        </w:rPr>
        <w:t xml:space="preserve">. </w:t>
      </w:r>
      <w:r w:rsidR="00440B6A" w:rsidRPr="00EA1C67">
        <w:rPr>
          <w:rFonts w:cs="Times New Roman"/>
          <w:color w:val="000000" w:themeColor="text1"/>
          <w:lang w:val="ru-RU"/>
        </w:rPr>
        <w:t>В</w:t>
      </w:r>
      <w:r w:rsidR="00D308F8" w:rsidRPr="00EA1C67">
        <w:rPr>
          <w:rFonts w:cs="Times New Roman"/>
          <w:color w:val="000000" w:themeColor="text1"/>
          <w:lang w:val="ru-RU"/>
        </w:rPr>
        <w:t xml:space="preserve"> каждой номинации финала Конкурса </w:t>
      </w:r>
      <w:r w:rsidRPr="00EA1C67">
        <w:rPr>
          <w:rFonts w:cs="Times New Roman"/>
          <w:color w:val="000000" w:themeColor="text1"/>
          <w:lang w:val="ru-RU"/>
        </w:rPr>
        <w:t xml:space="preserve">определяются </w:t>
      </w:r>
      <w:r w:rsidR="00106D27" w:rsidRPr="00EA1C67">
        <w:rPr>
          <w:rFonts w:cs="Times New Roman"/>
          <w:color w:val="000000" w:themeColor="text1"/>
          <w:lang w:val="ru-RU"/>
        </w:rPr>
        <w:t>два</w:t>
      </w:r>
      <w:r w:rsidRPr="00EA1C67">
        <w:rPr>
          <w:rFonts w:cs="Times New Roman"/>
          <w:color w:val="000000" w:themeColor="text1"/>
          <w:lang w:val="ru-RU"/>
        </w:rPr>
        <w:t xml:space="preserve"> </w:t>
      </w:r>
      <w:r w:rsidRPr="00EA1C67">
        <w:rPr>
          <w:rFonts w:cs="Times New Roman"/>
          <w:bCs/>
          <w:color w:val="000000" w:themeColor="text1"/>
          <w:lang w:val="ru-RU"/>
        </w:rPr>
        <w:t xml:space="preserve">лауреата и </w:t>
      </w:r>
      <w:r w:rsidR="00106D27" w:rsidRPr="00EA1C67">
        <w:rPr>
          <w:rFonts w:cs="Times New Roman"/>
          <w:bCs/>
          <w:color w:val="000000" w:themeColor="text1"/>
          <w:lang w:val="ru-RU"/>
        </w:rPr>
        <w:t>один</w:t>
      </w:r>
      <w:r w:rsidRPr="00EA1C67">
        <w:rPr>
          <w:rFonts w:cs="Times New Roman"/>
          <w:bCs/>
          <w:color w:val="000000" w:themeColor="text1"/>
          <w:lang w:val="ru-RU"/>
        </w:rPr>
        <w:t xml:space="preserve"> победитель</w:t>
      </w:r>
      <w:r w:rsidRPr="00EA1C67">
        <w:rPr>
          <w:rFonts w:cs="Times New Roman"/>
          <w:bCs/>
          <w:lang w:val="ru-RU"/>
        </w:rPr>
        <w:t xml:space="preserve">. </w:t>
      </w:r>
      <w:r w:rsidR="00931DEE" w:rsidRPr="00EA1C67">
        <w:rPr>
          <w:rFonts w:cs="Times New Roman"/>
          <w:lang w:val="ru-RU"/>
        </w:rPr>
        <w:t>Решением Экспертного совета Конкурса по</w:t>
      </w:r>
      <w:r w:rsidR="00581139">
        <w:rPr>
          <w:rFonts w:cs="Times New Roman"/>
          <w:lang w:val="ru-RU"/>
        </w:rPr>
        <w:t xml:space="preserve"> согласованию с Орг</w:t>
      </w:r>
      <w:r w:rsidR="00931DEE" w:rsidRPr="00EA1C67">
        <w:rPr>
          <w:rFonts w:cs="Times New Roman"/>
          <w:lang w:val="ru-RU"/>
        </w:rPr>
        <w:t>комитетом Конкурса в номинациях могут быть не присуждены степени лауреатов или присуждены в ином количестве.</w:t>
      </w:r>
    </w:p>
    <w:p w14:paraId="443A11E5" w14:textId="7A9BE1C3" w:rsidR="00931DEE" w:rsidRPr="00EA1C67" w:rsidRDefault="004F7A19" w:rsidP="007F70A3">
      <w:pPr>
        <w:pStyle w:val="aa"/>
        <w:spacing w:line="276" w:lineRule="auto"/>
        <w:rPr>
          <w:rFonts w:cs="Times New Roman"/>
          <w:bCs/>
          <w:lang w:val="ru-RU"/>
        </w:rPr>
      </w:pPr>
      <w:r w:rsidRPr="00EA1C67">
        <w:rPr>
          <w:rFonts w:cs="Times New Roman"/>
          <w:bCs/>
          <w:lang w:val="ru-RU"/>
        </w:rPr>
        <w:t>8.</w:t>
      </w:r>
      <w:r w:rsidR="00440B6A" w:rsidRPr="00EA1C67">
        <w:rPr>
          <w:rFonts w:cs="Times New Roman"/>
          <w:bCs/>
          <w:lang w:val="ru-RU"/>
        </w:rPr>
        <w:t>4</w:t>
      </w:r>
      <w:r w:rsidRPr="00EA1C67">
        <w:rPr>
          <w:rFonts w:cs="Times New Roman"/>
          <w:bCs/>
          <w:lang w:val="ru-RU"/>
        </w:rPr>
        <w:t xml:space="preserve">. </w:t>
      </w:r>
      <w:r w:rsidR="00931DEE" w:rsidRPr="00EA1C67">
        <w:rPr>
          <w:rFonts w:cs="Times New Roman"/>
          <w:lang w:val="ru-RU"/>
        </w:rPr>
        <w:t>По итогам конкурсных испытаний на основании протоколов Экспертного совета из числа лидеров вышеуказанных индивидуальных номинаций (пункт 7.3.2.) определяется абсолютный победитель Конкурса с вручением Гран-при Конкурса.</w:t>
      </w:r>
    </w:p>
    <w:p w14:paraId="1F291E2C" w14:textId="5D4DE364" w:rsidR="003C1E8C" w:rsidRPr="00EA1C67" w:rsidRDefault="003C1E8C" w:rsidP="007F70A3">
      <w:pPr>
        <w:spacing w:line="276" w:lineRule="auto"/>
        <w:ind w:firstLine="709"/>
        <w:jc w:val="both"/>
        <w:rPr>
          <w:sz w:val="28"/>
          <w:szCs w:val="28"/>
        </w:rPr>
      </w:pPr>
      <w:r w:rsidRPr="00EA1C67">
        <w:rPr>
          <w:sz w:val="28"/>
          <w:szCs w:val="28"/>
        </w:rPr>
        <w:t>8.</w:t>
      </w:r>
      <w:r w:rsidR="00931DEE" w:rsidRPr="00EA1C67">
        <w:rPr>
          <w:sz w:val="28"/>
          <w:szCs w:val="28"/>
        </w:rPr>
        <w:t>5</w:t>
      </w:r>
      <w:r w:rsidRPr="00EA1C67">
        <w:rPr>
          <w:sz w:val="28"/>
          <w:szCs w:val="28"/>
        </w:rPr>
        <w:t xml:space="preserve">. Решения </w:t>
      </w:r>
      <w:r w:rsidR="00D308F8" w:rsidRPr="00EA1C67">
        <w:rPr>
          <w:sz w:val="28"/>
          <w:szCs w:val="28"/>
        </w:rPr>
        <w:t>Э</w:t>
      </w:r>
      <w:r w:rsidRPr="00EA1C67">
        <w:rPr>
          <w:sz w:val="28"/>
          <w:szCs w:val="28"/>
        </w:rPr>
        <w:t xml:space="preserve">кспертного совета </w:t>
      </w:r>
      <w:r w:rsidR="00595331" w:rsidRPr="00EA1C67">
        <w:rPr>
          <w:sz w:val="28"/>
          <w:szCs w:val="28"/>
        </w:rPr>
        <w:t>Конкурса</w:t>
      </w:r>
      <w:r w:rsidRPr="00EA1C67">
        <w:rPr>
          <w:sz w:val="28"/>
          <w:szCs w:val="28"/>
        </w:rPr>
        <w:t xml:space="preserve"> не подлежат обжалованию и </w:t>
      </w:r>
      <w:r w:rsidRPr="00EA1C67">
        <w:rPr>
          <w:sz w:val="28"/>
          <w:szCs w:val="28"/>
        </w:rPr>
        <w:lastRenderedPageBreak/>
        <w:t>повторному рассмотрению</w:t>
      </w:r>
      <w:r w:rsidR="00040184" w:rsidRPr="00EA1C67">
        <w:rPr>
          <w:sz w:val="28"/>
          <w:szCs w:val="28"/>
        </w:rPr>
        <w:t>.</w:t>
      </w:r>
    </w:p>
    <w:p w14:paraId="74E67D60" w14:textId="77777777" w:rsidR="004F7A19" w:rsidRPr="00EA1C67" w:rsidRDefault="004F7A19" w:rsidP="007F70A3">
      <w:pPr>
        <w:spacing w:line="276" w:lineRule="auto"/>
        <w:ind w:firstLine="709"/>
        <w:jc w:val="both"/>
        <w:rPr>
          <w:sz w:val="28"/>
          <w:szCs w:val="28"/>
        </w:rPr>
      </w:pPr>
    </w:p>
    <w:p w14:paraId="4964D0DF" w14:textId="07A4A06A" w:rsidR="004F7A19" w:rsidRPr="00EA1C67" w:rsidRDefault="004F7A19" w:rsidP="00EA1C67">
      <w:pPr>
        <w:widowControl/>
        <w:autoSpaceDE/>
        <w:autoSpaceDN/>
        <w:adjustRightInd/>
        <w:spacing w:after="160" w:line="259" w:lineRule="auto"/>
        <w:jc w:val="center"/>
        <w:rPr>
          <w:b/>
          <w:sz w:val="28"/>
          <w:szCs w:val="28"/>
        </w:rPr>
      </w:pPr>
      <w:r w:rsidRPr="00EA1C67">
        <w:rPr>
          <w:b/>
          <w:sz w:val="28"/>
          <w:szCs w:val="28"/>
        </w:rPr>
        <w:t>9. Ответственность учредителей, организаторов, участников</w:t>
      </w:r>
    </w:p>
    <w:p w14:paraId="3BADE4BC" w14:textId="77777777" w:rsidR="004F7A19" w:rsidRPr="00EA1C67" w:rsidRDefault="004F7A19" w:rsidP="007F70A3">
      <w:pPr>
        <w:autoSpaceDE/>
        <w:autoSpaceDN/>
        <w:adjustRightInd/>
        <w:spacing w:line="276" w:lineRule="auto"/>
        <w:ind w:firstLine="709"/>
        <w:contextualSpacing/>
        <w:jc w:val="both"/>
        <w:rPr>
          <w:sz w:val="28"/>
          <w:szCs w:val="28"/>
        </w:rPr>
      </w:pPr>
      <w:r w:rsidRPr="00EA1C67">
        <w:rPr>
          <w:sz w:val="28"/>
          <w:szCs w:val="28"/>
        </w:rPr>
        <w:t xml:space="preserve">9.1. Организаторы и участники несут ответственность в соответствии с законодательством Российской Федерации. </w:t>
      </w:r>
    </w:p>
    <w:p w14:paraId="192CE574" w14:textId="38C7F4C5" w:rsidR="004F7A19" w:rsidRPr="00EA1C67" w:rsidRDefault="004F7A19" w:rsidP="007F70A3">
      <w:pPr>
        <w:autoSpaceDE/>
        <w:autoSpaceDN/>
        <w:adjustRightInd/>
        <w:spacing w:line="276" w:lineRule="auto"/>
        <w:ind w:firstLine="709"/>
        <w:contextualSpacing/>
        <w:jc w:val="both"/>
        <w:rPr>
          <w:sz w:val="28"/>
          <w:szCs w:val="28"/>
        </w:rPr>
      </w:pPr>
      <w:r w:rsidRPr="00EA1C67">
        <w:rPr>
          <w:sz w:val="28"/>
          <w:szCs w:val="28"/>
        </w:rPr>
        <w:t xml:space="preserve">9.2. По прибытии на финал </w:t>
      </w:r>
      <w:r w:rsidR="00595331" w:rsidRPr="00EA1C67">
        <w:rPr>
          <w:sz w:val="28"/>
          <w:szCs w:val="28"/>
        </w:rPr>
        <w:t>Конкурса</w:t>
      </w:r>
      <w:r w:rsidRPr="00EA1C67">
        <w:rPr>
          <w:sz w:val="28"/>
          <w:szCs w:val="28"/>
        </w:rPr>
        <w:t xml:space="preserve"> участники заполняют форму о согласии с правилами пребывания и поведения на </w:t>
      </w:r>
      <w:r w:rsidR="00595331" w:rsidRPr="00EA1C67">
        <w:rPr>
          <w:sz w:val="28"/>
          <w:szCs w:val="28"/>
        </w:rPr>
        <w:t>Конкурс</w:t>
      </w:r>
      <w:r w:rsidR="00440B6A" w:rsidRPr="00EA1C67">
        <w:rPr>
          <w:sz w:val="28"/>
          <w:szCs w:val="28"/>
        </w:rPr>
        <w:t>е</w:t>
      </w:r>
      <w:r w:rsidRPr="00EA1C67">
        <w:rPr>
          <w:sz w:val="28"/>
          <w:szCs w:val="28"/>
        </w:rPr>
        <w:t>.</w:t>
      </w:r>
    </w:p>
    <w:p w14:paraId="4A2363CB" w14:textId="142E792F" w:rsidR="00F22EBE" w:rsidRPr="00EA1C67" w:rsidRDefault="00F22EBE" w:rsidP="007F70A3">
      <w:pPr>
        <w:autoSpaceDE/>
        <w:autoSpaceDN/>
        <w:adjustRightInd/>
        <w:spacing w:line="276" w:lineRule="auto"/>
        <w:ind w:firstLine="709"/>
        <w:contextualSpacing/>
        <w:jc w:val="both"/>
        <w:rPr>
          <w:sz w:val="28"/>
          <w:szCs w:val="28"/>
        </w:rPr>
      </w:pPr>
      <w:r w:rsidRPr="00EA1C67">
        <w:rPr>
          <w:sz w:val="28"/>
          <w:szCs w:val="28"/>
        </w:rPr>
        <w:t xml:space="preserve">9.3. Распространение и употребление алкогольных напитков и наркотических веществ участниками, а также нахождение в состоянии алкогольного, наркотического или иного опьянения в местах проведения </w:t>
      </w:r>
      <w:r w:rsidR="00595331" w:rsidRPr="00EA1C67">
        <w:rPr>
          <w:sz w:val="28"/>
          <w:szCs w:val="28"/>
        </w:rPr>
        <w:t>Конкурса</w:t>
      </w:r>
      <w:r w:rsidRPr="00EA1C67">
        <w:rPr>
          <w:sz w:val="28"/>
          <w:szCs w:val="28"/>
        </w:rPr>
        <w:t xml:space="preserve"> в течение всего срока проведения </w:t>
      </w:r>
      <w:r w:rsidR="00595331" w:rsidRPr="00EA1C67">
        <w:rPr>
          <w:sz w:val="28"/>
          <w:szCs w:val="28"/>
        </w:rPr>
        <w:t>Конкурса</w:t>
      </w:r>
      <w:r w:rsidRPr="00EA1C67">
        <w:rPr>
          <w:sz w:val="28"/>
          <w:szCs w:val="28"/>
        </w:rPr>
        <w:t xml:space="preserve"> запрещено.</w:t>
      </w:r>
    </w:p>
    <w:p w14:paraId="6A6B4EDB" w14:textId="436F5CA2" w:rsidR="004F7A19" w:rsidRPr="00EA1C67" w:rsidRDefault="00F22EBE" w:rsidP="007F70A3">
      <w:pPr>
        <w:autoSpaceDE/>
        <w:autoSpaceDN/>
        <w:adjustRightInd/>
        <w:spacing w:line="276" w:lineRule="auto"/>
        <w:ind w:firstLine="709"/>
        <w:contextualSpacing/>
        <w:jc w:val="both"/>
        <w:rPr>
          <w:sz w:val="28"/>
          <w:szCs w:val="28"/>
        </w:rPr>
      </w:pPr>
      <w:bookmarkStart w:id="1" w:name="_Ref493092985"/>
      <w:r w:rsidRPr="00EA1C67">
        <w:rPr>
          <w:sz w:val="28"/>
          <w:szCs w:val="28"/>
        </w:rPr>
        <w:t>9.4</w:t>
      </w:r>
      <w:r w:rsidR="004F7A19" w:rsidRPr="00EA1C67">
        <w:rPr>
          <w:sz w:val="28"/>
          <w:szCs w:val="28"/>
        </w:rPr>
        <w:t xml:space="preserve">. За нарушение условий правил пребывания и поведения на </w:t>
      </w:r>
      <w:r w:rsidR="00595331" w:rsidRPr="00EA1C67">
        <w:rPr>
          <w:sz w:val="28"/>
          <w:szCs w:val="28"/>
        </w:rPr>
        <w:t>Конкурса</w:t>
      </w:r>
      <w:r w:rsidR="004F7A19" w:rsidRPr="00EA1C67">
        <w:rPr>
          <w:sz w:val="28"/>
          <w:szCs w:val="28"/>
        </w:rPr>
        <w:t xml:space="preserve"> </w:t>
      </w:r>
      <w:r w:rsidR="00440B6A" w:rsidRPr="00EA1C67">
        <w:rPr>
          <w:sz w:val="28"/>
          <w:szCs w:val="28"/>
        </w:rPr>
        <w:t>Оргкомитет им</w:t>
      </w:r>
      <w:r w:rsidR="004F7A19" w:rsidRPr="00EA1C67">
        <w:rPr>
          <w:sz w:val="28"/>
          <w:szCs w:val="28"/>
        </w:rPr>
        <w:t>еет право дисквалифицировать участников</w:t>
      </w:r>
      <w:r w:rsidR="00440B6A" w:rsidRPr="00EA1C67">
        <w:rPr>
          <w:sz w:val="28"/>
          <w:szCs w:val="28"/>
        </w:rPr>
        <w:t xml:space="preserve"> </w:t>
      </w:r>
      <w:r w:rsidR="004F7A19" w:rsidRPr="00EA1C67">
        <w:rPr>
          <w:sz w:val="28"/>
          <w:szCs w:val="28"/>
        </w:rPr>
        <w:t xml:space="preserve">с направлением в адрес </w:t>
      </w:r>
      <w:r w:rsidR="00440B6A" w:rsidRPr="00EA1C67">
        <w:rPr>
          <w:sz w:val="28"/>
          <w:szCs w:val="28"/>
        </w:rPr>
        <w:t>направляющих организаций</w:t>
      </w:r>
      <w:r w:rsidR="004F7A19" w:rsidRPr="00EA1C67">
        <w:rPr>
          <w:sz w:val="28"/>
          <w:szCs w:val="28"/>
        </w:rPr>
        <w:t xml:space="preserve"> соответствующих разъяснительных писем.</w:t>
      </w:r>
      <w:bookmarkEnd w:id="1"/>
    </w:p>
    <w:p w14:paraId="31BD1ED8" w14:textId="4CE51D27" w:rsidR="004F7A19" w:rsidRPr="00EA1C67" w:rsidRDefault="00F22EBE" w:rsidP="007F70A3">
      <w:pPr>
        <w:autoSpaceDE/>
        <w:autoSpaceDN/>
        <w:adjustRightInd/>
        <w:spacing w:line="276" w:lineRule="auto"/>
        <w:ind w:firstLine="709"/>
        <w:contextualSpacing/>
        <w:jc w:val="both"/>
        <w:rPr>
          <w:sz w:val="28"/>
          <w:szCs w:val="28"/>
        </w:rPr>
      </w:pPr>
      <w:r w:rsidRPr="00EA1C67">
        <w:rPr>
          <w:sz w:val="28"/>
          <w:szCs w:val="28"/>
        </w:rPr>
        <w:t>9.5</w:t>
      </w:r>
      <w:r w:rsidR="004F7A19" w:rsidRPr="00EA1C67">
        <w:rPr>
          <w:sz w:val="28"/>
          <w:szCs w:val="28"/>
        </w:rPr>
        <w:t xml:space="preserve">. Организаторы и </w:t>
      </w:r>
      <w:r w:rsidR="00440B6A" w:rsidRPr="00EA1C67">
        <w:rPr>
          <w:sz w:val="28"/>
          <w:szCs w:val="28"/>
        </w:rPr>
        <w:t>Оргкомитет</w:t>
      </w:r>
      <w:r w:rsidR="004F7A19" w:rsidRPr="00EA1C67">
        <w:rPr>
          <w:sz w:val="28"/>
          <w:szCs w:val="28"/>
        </w:rPr>
        <w:t xml:space="preserve"> не несут ответственности за участников вне мест проведения мероприятий </w:t>
      </w:r>
      <w:r w:rsidR="00595331" w:rsidRPr="00EA1C67">
        <w:rPr>
          <w:sz w:val="28"/>
          <w:szCs w:val="28"/>
        </w:rPr>
        <w:t>Конкурса</w:t>
      </w:r>
      <w:r w:rsidR="004F7A19" w:rsidRPr="00EA1C67">
        <w:rPr>
          <w:sz w:val="28"/>
          <w:szCs w:val="28"/>
        </w:rPr>
        <w:t xml:space="preserve"> согласно программе финала </w:t>
      </w:r>
      <w:r w:rsidR="00595331" w:rsidRPr="00EA1C67">
        <w:rPr>
          <w:sz w:val="28"/>
          <w:szCs w:val="28"/>
        </w:rPr>
        <w:t>Конкурса</w:t>
      </w:r>
      <w:r w:rsidR="004F7A19" w:rsidRPr="00EA1C67">
        <w:rPr>
          <w:sz w:val="28"/>
          <w:szCs w:val="28"/>
        </w:rPr>
        <w:t>.</w:t>
      </w:r>
    </w:p>
    <w:p w14:paraId="3F5524E7" w14:textId="001A285C" w:rsidR="004F7A19" w:rsidRPr="00EA1C67" w:rsidRDefault="00F22EBE" w:rsidP="007F70A3">
      <w:pPr>
        <w:autoSpaceDE/>
        <w:autoSpaceDN/>
        <w:adjustRightInd/>
        <w:spacing w:line="276" w:lineRule="auto"/>
        <w:ind w:firstLine="709"/>
        <w:contextualSpacing/>
        <w:jc w:val="both"/>
        <w:rPr>
          <w:sz w:val="28"/>
          <w:szCs w:val="28"/>
        </w:rPr>
      </w:pPr>
      <w:r w:rsidRPr="00EA1C67">
        <w:rPr>
          <w:sz w:val="28"/>
          <w:szCs w:val="28"/>
        </w:rPr>
        <w:t>9.6</w:t>
      </w:r>
      <w:r w:rsidR="004F7A19" w:rsidRPr="00EA1C67">
        <w:rPr>
          <w:sz w:val="28"/>
          <w:szCs w:val="28"/>
        </w:rPr>
        <w:t>.</w:t>
      </w:r>
      <w:r w:rsidR="00386907" w:rsidRPr="00EA1C67">
        <w:rPr>
          <w:sz w:val="28"/>
          <w:szCs w:val="28"/>
        </w:rPr>
        <w:t xml:space="preserve"> </w:t>
      </w:r>
      <w:r w:rsidR="004F7A19" w:rsidRPr="00EA1C67">
        <w:rPr>
          <w:sz w:val="28"/>
          <w:szCs w:val="28"/>
        </w:rPr>
        <w:t xml:space="preserve">Участники несут ответственность за неправомерное использование ими результатов творческой и (или) интеллектуальной деятельности третьих лиц, а также при совершении участниками </w:t>
      </w:r>
      <w:r w:rsidR="00595331" w:rsidRPr="00EA1C67">
        <w:rPr>
          <w:sz w:val="28"/>
          <w:szCs w:val="28"/>
        </w:rPr>
        <w:t>Конкурса</w:t>
      </w:r>
      <w:r w:rsidR="004F7A19" w:rsidRPr="00EA1C67">
        <w:rPr>
          <w:sz w:val="28"/>
          <w:szCs w:val="28"/>
        </w:rPr>
        <w:t xml:space="preserve"> иных действий, которые нарушают законодательство Российской Федерации в области защиты прав на результаты интеллектуальной деятельности и средства индивидуализации.</w:t>
      </w:r>
    </w:p>
    <w:p w14:paraId="1424D726" w14:textId="486F1961" w:rsidR="005D6CB6" w:rsidRPr="00EA1C67" w:rsidRDefault="005D6CB6" w:rsidP="007F70A3">
      <w:pPr>
        <w:autoSpaceDE/>
        <w:autoSpaceDN/>
        <w:adjustRightInd/>
        <w:spacing w:line="276" w:lineRule="auto"/>
        <w:ind w:firstLine="709"/>
        <w:contextualSpacing/>
        <w:jc w:val="both"/>
        <w:rPr>
          <w:sz w:val="28"/>
          <w:szCs w:val="28"/>
        </w:rPr>
      </w:pPr>
    </w:p>
    <w:p w14:paraId="645E7C88" w14:textId="77777777" w:rsidR="001079E8" w:rsidRPr="00EA1C67" w:rsidRDefault="00500588" w:rsidP="007F70A3">
      <w:pPr>
        <w:spacing w:line="276" w:lineRule="auto"/>
        <w:ind w:firstLine="709"/>
        <w:jc w:val="center"/>
        <w:rPr>
          <w:b/>
          <w:sz w:val="28"/>
          <w:szCs w:val="28"/>
        </w:rPr>
      </w:pPr>
      <w:r w:rsidRPr="00EA1C67">
        <w:rPr>
          <w:b/>
          <w:sz w:val="28"/>
          <w:szCs w:val="28"/>
        </w:rPr>
        <w:t>10. Контактная информация</w:t>
      </w:r>
    </w:p>
    <w:p w14:paraId="17DC624C" w14:textId="427B3EE1" w:rsidR="00D96ECF" w:rsidRPr="00EA1C67" w:rsidRDefault="00440B6A" w:rsidP="007F70A3">
      <w:pPr>
        <w:spacing w:line="276" w:lineRule="auto"/>
        <w:ind w:firstLine="709"/>
        <w:contextualSpacing/>
        <w:jc w:val="both"/>
        <w:rPr>
          <w:sz w:val="28"/>
          <w:szCs w:val="28"/>
        </w:rPr>
      </w:pPr>
      <w:r w:rsidRPr="00EA1C67">
        <w:rPr>
          <w:sz w:val="28"/>
          <w:szCs w:val="28"/>
        </w:rPr>
        <w:t>Оргкомитет</w:t>
      </w:r>
      <w:r w:rsidR="00D96ECF" w:rsidRPr="00EA1C67">
        <w:rPr>
          <w:sz w:val="28"/>
          <w:szCs w:val="28"/>
        </w:rPr>
        <w:t xml:space="preserve"> </w:t>
      </w:r>
      <w:r w:rsidR="00595331" w:rsidRPr="00EA1C67">
        <w:rPr>
          <w:sz w:val="28"/>
          <w:szCs w:val="28"/>
        </w:rPr>
        <w:t>Конкурса</w:t>
      </w:r>
      <w:r w:rsidR="00D96ECF" w:rsidRPr="00EA1C67">
        <w:rPr>
          <w:sz w:val="28"/>
          <w:szCs w:val="28"/>
        </w:rPr>
        <w:t>:</w:t>
      </w:r>
    </w:p>
    <w:p w14:paraId="7CB3BEDE" w14:textId="77777777" w:rsidR="00D96ECF" w:rsidRPr="00EA1C67" w:rsidRDefault="005D6CB6" w:rsidP="007F70A3">
      <w:pPr>
        <w:spacing w:line="276" w:lineRule="auto"/>
        <w:ind w:firstLine="709"/>
        <w:rPr>
          <w:sz w:val="28"/>
          <w:szCs w:val="28"/>
        </w:rPr>
      </w:pPr>
      <w:r w:rsidRPr="00EA1C67">
        <w:rPr>
          <w:sz w:val="28"/>
          <w:szCs w:val="28"/>
        </w:rPr>
        <w:t>А</w:t>
      </w:r>
      <w:r w:rsidR="00D96ECF" w:rsidRPr="00EA1C67">
        <w:rPr>
          <w:sz w:val="28"/>
          <w:szCs w:val="28"/>
        </w:rPr>
        <w:t>дрес: 101990, г. Москва, ул. Маросейка, д. 3/13, стр. 1.</w:t>
      </w:r>
    </w:p>
    <w:p w14:paraId="16AE52DF" w14:textId="34FF1325" w:rsidR="00D8042C" w:rsidRPr="00EA1C67" w:rsidRDefault="00D8042C" w:rsidP="007F70A3">
      <w:pPr>
        <w:pStyle w:val="a3"/>
        <w:spacing w:line="276" w:lineRule="auto"/>
        <w:ind w:left="0" w:right="0" w:firstLine="709"/>
        <w:jc w:val="both"/>
        <w:rPr>
          <w:szCs w:val="28"/>
          <w:lang w:val="de-DE"/>
        </w:rPr>
      </w:pPr>
      <w:r w:rsidRPr="00EA1C67">
        <w:rPr>
          <w:szCs w:val="28"/>
        </w:rPr>
        <w:t>Тел</w:t>
      </w:r>
      <w:r w:rsidRPr="00EA1C67">
        <w:rPr>
          <w:szCs w:val="28"/>
          <w:lang w:val="de-DE"/>
        </w:rPr>
        <w:t xml:space="preserve">: +7 (495) 625-03-15, </w:t>
      </w:r>
      <w:proofErr w:type="spellStart"/>
      <w:r w:rsidRPr="00EA1C67">
        <w:rPr>
          <w:szCs w:val="28"/>
          <w:lang w:val="de-DE"/>
        </w:rPr>
        <w:t>e-mail</w:t>
      </w:r>
      <w:proofErr w:type="spellEnd"/>
      <w:r w:rsidRPr="00EA1C67">
        <w:rPr>
          <w:szCs w:val="28"/>
          <w:lang w:val="de-DE"/>
        </w:rPr>
        <w:t xml:space="preserve">: </w:t>
      </w:r>
      <w:proofErr w:type="spellStart"/>
      <w:r w:rsidR="004F7A19" w:rsidRPr="00EA1C67">
        <w:rPr>
          <w:rFonts w:eastAsia="Lucida Sans Unicode"/>
          <w:szCs w:val="28"/>
          <w:lang w:val="de-DE"/>
        </w:rPr>
        <w:t>studentgoda</w:t>
      </w:r>
      <w:proofErr w:type="spellEnd"/>
      <w:r w:rsidR="004F7A19" w:rsidRPr="00EA1C67">
        <w:rPr>
          <w:rFonts w:eastAsia="Lucida Sans Unicode"/>
          <w:szCs w:val="28"/>
          <w:lang w:val="de-DE"/>
        </w:rPr>
        <w:t>@</w:t>
      </w:r>
      <w:proofErr w:type="spellStart"/>
      <w:r w:rsidR="004F7A19" w:rsidRPr="00EA1C67">
        <w:rPr>
          <w:rFonts w:eastAsia="Lucida Sans Unicode"/>
          <w:szCs w:val="28"/>
          <w:lang w:val="en-US"/>
        </w:rPr>
        <w:t>ruy</w:t>
      </w:r>
      <w:proofErr w:type="spellEnd"/>
      <w:r w:rsidR="004F7A19" w:rsidRPr="00EA1C67">
        <w:rPr>
          <w:rFonts w:eastAsia="Lucida Sans Unicode"/>
          <w:szCs w:val="28"/>
          <w:lang w:val="de-DE"/>
        </w:rPr>
        <w:t>.</w:t>
      </w:r>
      <w:proofErr w:type="spellStart"/>
      <w:r w:rsidR="004F7A19" w:rsidRPr="00EA1C67">
        <w:rPr>
          <w:rFonts w:eastAsia="Lucida Sans Unicode"/>
          <w:szCs w:val="28"/>
          <w:lang w:val="de-DE"/>
        </w:rPr>
        <w:t>ru</w:t>
      </w:r>
      <w:proofErr w:type="spellEnd"/>
      <w:r w:rsidRPr="00EA1C67">
        <w:rPr>
          <w:szCs w:val="28"/>
          <w:lang w:val="de-DE"/>
        </w:rPr>
        <w:t>.</w:t>
      </w:r>
    </w:p>
    <w:p w14:paraId="3DB6D7F6" w14:textId="15EE1910" w:rsidR="00994C82" w:rsidRPr="00EA1C67" w:rsidRDefault="00994C82">
      <w:pPr>
        <w:widowControl/>
        <w:autoSpaceDE/>
        <w:autoSpaceDN/>
        <w:adjustRightInd/>
        <w:spacing w:after="160" w:line="259" w:lineRule="auto"/>
        <w:rPr>
          <w:rStyle w:val="a7"/>
          <w:rFonts w:eastAsia="Lucida Sans Unicode"/>
          <w:color w:val="auto"/>
          <w:sz w:val="28"/>
          <w:szCs w:val="28"/>
          <w:lang w:val="de-DE"/>
        </w:rPr>
      </w:pPr>
      <w:r w:rsidRPr="00EA1C67">
        <w:rPr>
          <w:rStyle w:val="a7"/>
          <w:rFonts w:eastAsia="Lucida Sans Unicode"/>
          <w:color w:val="auto"/>
          <w:sz w:val="28"/>
          <w:szCs w:val="28"/>
          <w:lang w:val="de-DE"/>
        </w:rPr>
        <w:br w:type="page"/>
      </w:r>
    </w:p>
    <w:p w14:paraId="0C20CF9E" w14:textId="524B87EC" w:rsidR="0058659B" w:rsidRPr="00EA1C67" w:rsidRDefault="0058659B" w:rsidP="0058659B">
      <w:pPr>
        <w:pStyle w:val="a3"/>
        <w:spacing w:line="276" w:lineRule="auto"/>
        <w:ind w:left="0" w:right="0"/>
        <w:jc w:val="right"/>
        <w:rPr>
          <w:rStyle w:val="a7"/>
          <w:rFonts w:eastAsia="Lucida Sans Unicode"/>
          <w:b/>
          <w:color w:val="auto"/>
          <w:sz w:val="20"/>
          <w:u w:val="none"/>
        </w:rPr>
      </w:pPr>
      <w:r w:rsidRPr="00EA1C67">
        <w:rPr>
          <w:rStyle w:val="a7"/>
          <w:rFonts w:eastAsia="Lucida Sans Unicode"/>
          <w:b/>
          <w:color w:val="auto"/>
          <w:sz w:val="20"/>
          <w:u w:val="none"/>
        </w:rPr>
        <w:lastRenderedPageBreak/>
        <w:t>Приложение №</w:t>
      </w:r>
      <w:r w:rsidR="00175DA4" w:rsidRPr="00EA1C67">
        <w:rPr>
          <w:rStyle w:val="a7"/>
          <w:rFonts w:eastAsia="Lucida Sans Unicode"/>
          <w:b/>
          <w:color w:val="auto"/>
          <w:sz w:val="20"/>
          <w:u w:val="none"/>
        </w:rPr>
        <w:t xml:space="preserve"> </w:t>
      </w:r>
      <w:r w:rsidRPr="00EA1C67">
        <w:rPr>
          <w:rStyle w:val="a7"/>
          <w:rFonts w:eastAsia="Lucida Sans Unicode"/>
          <w:b/>
          <w:color w:val="auto"/>
          <w:sz w:val="20"/>
          <w:u w:val="none"/>
        </w:rPr>
        <w:t>1</w:t>
      </w:r>
    </w:p>
    <w:p w14:paraId="5D3614C9" w14:textId="225D62CE" w:rsidR="0058659B" w:rsidRPr="00EA1C67" w:rsidRDefault="0058659B" w:rsidP="0058659B">
      <w:pPr>
        <w:pStyle w:val="a3"/>
        <w:spacing w:line="276" w:lineRule="auto"/>
        <w:ind w:left="0" w:right="0"/>
        <w:jc w:val="right"/>
        <w:rPr>
          <w:rStyle w:val="a7"/>
          <w:rFonts w:eastAsia="Lucida Sans Unicode"/>
          <w:color w:val="auto"/>
          <w:sz w:val="20"/>
          <w:u w:val="none"/>
        </w:rPr>
      </w:pPr>
    </w:p>
    <w:p w14:paraId="3677E9DC" w14:textId="77777777" w:rsidR="006F1438" w:rsidRPr="00EA1C67" w:rsidRDefault="006F1438" w:rsidP="006F1438">
      <w:pPr>
        <w:spacing w:line="276" w:lineRule="auto"/>
        <w:jc w:val="center"/>
        <w:rPr>
          <w:b/>
        </w:rPr>
      </w:pPr>
      <w:r w:rsidRPr="00EA1C67">
        <w:rPr>
          <w:b/>
        </w:rPr>
        <w:t>Согласие на обработку персональных данных,</w:t>
      </w:r>
    </w:p>
    <w:p w14:paraId="315375DD" w14:textId="77777777" w:rsidR="006F1438" w:rsidRPr="00EA1C67" w:rsidRDefault="006F1438" w:rsidP="006F1438">
      <w:pPr>
        <w:spacing w:line="276" w:lineRule="auto"/>
        <w:jc w:val="center"/>
        <w:rPr>
          <w:b/>
        </w:rPr>
      </w:pPr>
      <w:r w:rsidRPr="00EA1C67">
        <w:rPr>
          <w:b/>
        </w:rPr>
        <w:t>разрешенных субъектом персональных данных для распространения</w:t>
      </w:r>
    </w:p>
    <w:p w14:paraId="69DD6A10" w14:textId="77777777" w:rsidR="006F1438" w:rsidRPr="00EA1C67" w:rsidRDefault="006F1438" w:rsidP="006F1438">
      <w:pPr>
        <w:spacing w:line="276" w:lineRule="auto"/>
        <w:jc w:val="both"/>
        <w:rPr>
          <w:b/>
        </w:rPr>
      </w:pPr>
    </w:p>
    <w:p w14:paraId="6E3ACC4A" w14:textId="2B57555C" w:rsidR="006F1438" w:rsidRPr="00EA1C67" w:rsidRDefault="006F1438" w:rsidP="006F1438">
      <w:pPr>
        <w:ind w:firstLine="709"/>
        <w:jc w:val="both"/>
      </w:pPr>
      <w:r w:rsidRPr="00EA1C67">
        <w:t xml:space="preserve">Я, _______________________________________________________________________, паспорт </w:t>
      </w:r>
      <w:r w:rsidR="00EA1C67">
        <w:t xml:space="preserve">гражданина РФ №_______________ </w:t>
      </w:r>
      <w:r w:rsidRPr="00EA1C67">
        <w:t>выдан _______________________________________________________, дата выдачи «____» _____________________ года, код подразделения ____-____, проживающий(</w:t>
      </w:r>
      <w:proofErr w:type="spellStart"/>
      <w:r w:rsidRPr="00EA1C67">
        <w:t>ая</w:t>
      </w:r>
      <w:proofErr w:type="spellEnd"/>
      <w:r w:rsidRPr="00EA1C67">
        <w:t xml:space="preserve">) по </w:t>
      </w:r>
      <w:proofErr w:type="gramStart"/>
      <w:r w:rsidRPr="00EA1C67">
        <w:t>адресу:_</w:t>
      </w:r>
      <w:proofErr w:type="gramEnd"/>
      <w:r w:rsidRPr="00EA1C67">
        <w:t>______________________________________________________________________________________</w:t>
      </w:r>
    </w:p>
    <w:p w14:paraId="60BC22F9" w14:textId="3682B797" w:rsidR="006F1438" w:rsidRPr="00EA1C67" w:rsidRDefault="006F1438" w:rsidP="005C61D4">
      <w:pPr>
        <w:jc w:val="both"/>
        <w:rPr>
          <w:color w:val="000000"/>
        </w:rPr>
      </w:pPr>
      <w:r w:rsidRPr="00EA1C67">
        <w:t>_____________________________________________________________________________, в соответствии со ст. ст. 9, 10.1 Федерального закона № 152-ФЗ «О защите персональных данных» даю согласие на распространение подлежащих обработке моих персональных данных оператором – Общероссийской общественной организации «Российский Союз Молодежи», находящей</w:t>
      </w:r>
      <w:r w:rsidR="005C61D4" w:rsidRPr="00EA1C67">
        <w:t>ся</w:t>
      </w:r>
      <w:r w:rsidRPr="00EA1C67">
        <w:t xml:space="preserve"> по адресу: г. Москва, ул. Маросейка, д. 3/13 (далее – РСМ), </w:t>
      </w:r>
      <w:r w:rsidR="005C61D4" w:rsidRPr="00EA1C67">
        <w:rPr>
          <w:color w:val="000000"/>
        </w:rPr>
        <w:t>Федеральному государственному бюджетному образовательному учреждению высшего образования «Чувашский государственный университет имени И.Н. Ульянова»</w:t>
      </w:r>
      <w:r w:rsidR="00292438" w:rsidRPr="00EA1C67">
        <w:rPr>
          <w:color w:val="000000"/>
        </w:rPr>
        <w:t>,</w:t>
      </w:r>
      <w:r w:rsidR="005C61D4" w:rsidRPr="00EA1C67">
        <w:t xml:space="preserve"> находящегося </w:t>
      </w:r>
      <w:r w:rsidR="00292438" w:rsidRPr="00EA1C67">
        <w:t xml:space="preserve">по адресу: </w:t>
      </w:r>
      <w:r w:rsidR="005C61D4" w:rsidRPr="00EA1C67">
        <w:t>Чувашская Республика, г. Чебоксары, Московский пр-т, д. 15</w:t>
      </w:r>
      <w:r w:rsidR="00292438" w:rsidRPr="00EA1C67">
        <w:t xml:space="preserve"> </w:t>
      </w:r>
      <w:r w:rsidR="005C61D4" w:rsidRPr="00EA1C67">
        <w:t>(далее - ФГБОУ ВО «ЧГУ им. И.Н. Ульянова»</w:t>
      </w:r>
      <w:r w:rsidR="00292438" w:rsidRPr="00EA1C67">
        <w:t xml:space="preserve">), </w:t>
      </w:r>
      <w:r w:rsidRPr="00EA1C67">
        <w:t>в следующем порядке:</w:t>
      </w:r>
    </w:p>
    <w:p w14:paraId="7C0FEEC0" w14:textId="77777777" w:rsidR="006F1438" w:rsidRPr="00EA1C67" w:rsidRDefault="006F1438" w:rsidP="006F1438">
      <w:pPr>
        <w:jc w:val="both"/>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842"/>
        <w:gridCol w:w="2546"/>
      </w:tblGrid>
      <w:tr w:rsidR="006F1438" w:rsidRPr="00EA1C67" w14:paraId="3F32FD53" w14:textId="77777777" w:rsidTr="00E95F75">
        <w:tc>
          <w:tcPr>
            <w:tcW w:w="4957" w:type="dxa"/>
          </w:tcPr>
          <w:p w14:paraId="2C96A078" w14:textId="77777777" w:rsidR="006F1438" w:rsidRPr="00EA1C67" w:rsidRDefault="006F1438" w:rsidP="00E95F75">
            <w:pPr>
              <w:jc w:val="center"/>
              <w:rPr>
                <w:b/>
              </w:rPr>
            </w:pPr>
            <w:r w:rsidRPr="00EA1C67">
              <w:rPr>
                <w:b/>
              </w:rPr>
              <w:t>Категория персональных данных</w:t>
            </w:r>
          </w:p>
        </w:tc>
        <w:tc>
          <w:tcPr>
            <w:tcW w:w="1842" w:type="dxa"/>
          </w:tcPr>
          <w:p w14:paraId="2996F8A8" w14:textId="77777777" w:rsidR="006F1438" w:rsidRPr="00EA1C67" w:rsidRDefault="006F1438" w:rsidP="00E95F75">
            <w:pPr>
              <w:jc w:val="center"/>
              <w:rPr>
                <w:b/>
              </w:rPr>
            </w:pPr>
            <w:r w:rsidRPr="00EA1C67">
              <w:rPr>
                <w:b/>
              </w:rPr>
              <w:t>ДА</w:t>
            </w:r>
          </w:p>
        </w:tc>
        <w:tc>
          <w:tcPr>
            <w:tcW w:w="2546" w:type="dxa"/>
          </w:tcPr>
          <w:p w14:paraId="1FCE0F70" w14:textId="77777777" w:rsidR="006F1438" w:rsidRPr="00EA1C67" w:rsidRDefault="006F1438" w:rsidP="00E95F75">
            <w:pPr>
              <w:jc w:val="center"/>
              <w:rPr>
                <w:b/>
              </w:rPr>
            </w:pPr>
            <w:r w:rsidRPr="00EA1C67">
              <w:rPr>
                <w:b/>
              </w:rPr>
              <w:t>НЕТ</w:t>
            </w:r>
          </w:p>
        </w:tc>
      </w:tr>
      <w:tr w:rsidR="006F1438" w:rsidRPr="00EA1C67" w14:paraId="062276BB" w14:textId="77777777" w:rsidTr="00E95F75">
        <w:tc>
          <w:tcPr>
            <w:tcW w:w="4957" w:type="dxa"/>
          </w:tcPr>
          <w:p w14:paraId="222D377D" w14:textId="77777777" w:rsidR="006F1438" w:rsidRPr="00EA1C67" w:rsidRDefault="006F1438" w:rsidP="00E95F75">
            <w:pPr>
              <w:rPr>
                <w:b/>
              </w:rPr>
            </w:pPr>
            <w:bookmarkStart w:id="2" w:name="_heading=h.gjdgxs" w:colFirst="0" w:colLast="0"/>
            <w:bookmarkEnd w:id="2"/>
            <w:r w:rsidRPr="00EA1C67">
              <w:t>фамилия, имя, отчество</w:t>
            </w:r>
          </w:p>
        </w:tc>
        <w:tc>
          <w:tcPr>
            <w:tcW w:w="1842" w:type="dxa"/>
          </w:tcPr>
          <w:p w14:paraId="3BB68430" w14:textId="77777777" w:rsidR="006F1438" w:rsidRPr="00EA1C67" w:rsidRDefault="006F1438" w:rsidP="00E95F75">
            <w:pPr>
              <w:jc w:val="center"/>
              <w:rPr>
                <w:b/>
              </w:rPr>
            </w:pPr>
          </w:p>
        </w:tc>
        <w:tc>
          <w:tcPr>
            <w:tcW w:w="2546" w:type="dxa"/>
          </w:tcPr>
          <w:p w14:paraId="63F9EDBE" w14:textId="77777777" w:rsidR="006F1438" w:rsidRPr="00EA1C67" w:rsidRDefault="006F1438" w:rsidP="00E95F75">
            <w:pPr>
              <w:jc w:val="center"/>
              <w:rPr>
                <w:b/>
              </w:rPr>
            </w:pPr>
          </w:p>
        </w:tc>
      </w:tr>
      <w:tr w:rsidR="006F1438" w:rsidRPr="00EA1C67" w14:paraId="5F14055E" w14:textId="77777777" w:rsidTr="00E95F75">
        <w:tc>
          <w:tcPr>
            <w:tcW w:w="4957" w:type="dxa"/>
          </w:tcPr>
          <w:p w14:paraId="73319C34" w14:textId="77777777" w:rsidR="006F1438" w:rsidRPr="00EA1C67" w:rsidRDefault="006F1438" w:rsidP="00E95F75">
            <w:pPr>
              <w:jc w:val="both"/>
            </w:pPr>
            <w:r w:rsidRPr="00EA1C67">
              <w:t>место учебы/работы</w:t>
            </w:r>
          </w:p>
        </w:tc>
        <w:tc>
          <w:tcPr>
            <w:tcW w:w="1842" w:type="dxa"/>
          </w:tcPr>
          <w:p w14:paraId="5142608A" w14:textId="77777777" w:rsidR="006F1438" w:rsidRPr="00EA1C67" w:rsidRDefault="006F1438" w:rsidP="00E95F75">
            <w:pPr>
              <w:jc w:val="both"/>
            </w:pPr>
          </w:p>
        </w:tc>
        <w:tc>
          <w:tcPr>
            <w:tcW w:w="2546" w:type="dxa"/>
          </w:tcPr>
          <w:p w14:paraId="7A7E6C77" w14:textId="77777777" w:rsidR="006F1438" w:rsidRPr="00EA1C67" w:rsidRDefault="006F1438" w:rsidP="00E95F75">
            <w:pPr>
              <w:jc w:val="both"/>
            </w:pPr>
          </w:p>
        </w:tc>
      </w:tr>
      <w:tr w:rsidR="006F1438" w:rsidRPr="00EA1C67" w14:paraId="7B8B6150" w14:textId="77777777" w:rsidTr="00E95F75">
        <w:tc>
          <w:tcPr>
            <w:tcW w:w="4957" w:type="dxa"/>
          </w:tcPr>
          <w:p w14:paraId="1E1ED5F8" w14:textId="77777777" w:rsidR="006F1438" w:rsidRPr="00EA1C67" w:rsidRDefault="006F1438" w:rsidP="00E95F75">
            <w:pPr>
              <w:jc w:val="both"/>
            </w:pPr>
            <w:r w:rsidRPr="00EA1C67">
              <w:t>занимаемая должность</w:t>
            </w:r>
          </w:p>
        </w:tc>
        <w:tc>
          <w:tcPr>
            <w:tcW w:w="1842" w:type="dxa"/>
          </w:tcPr>
          <w:p w14:paraId="2003575F" w14:textId="77777777" w:rsidR="006F1438" w:rsidRPr="00EA1C67" w:rsidRDefault="006F1438" w:rsidP="00E95F75">
            <w:pPr>
              <w:jc w:val="both"/>
            </w:pPr>
          </w:p>
        </w:tc>
        <w:tc>
          <w:tcPr>
            <w:tcW w:w="2546" w:type="dxa"/>
          </w:tcPr>
          <w:p w14:paraId="3B3BADE8" w14:textId="77777777" w:rsidR="006F1438" w:rsidRPr="00EA1C67" w:rsidRDefault="006F1438" w:rsidP="00E95F75">
            <w:pPr>
              <w:jc w:val="both"/>
            </w:pPr>
          </w:p>
        </w:tc>
      </w:tr>
      <w:tr w:rsidR="006F1438" w:rsidRPr="00EA1C67" w14:paraId="5AEFA1AB" w14:textId="77777777" w:rsidTr="00E95F75">
        <w:tc>
          <w:tcPr>
            <w:tcW w:w="4957" w:type="dxa"/>
          </w:tcPr>
          <w:p w14:paraId="2D213792" w14:textId="77777777" w:rsidR="006F1438" w:rsidRPr="00EA1C67" w:rsidRDefault="006F1438" w:rsidP="00E95F75">
            <w:pPr>
              <w:jc w:val="both"/>
            </w:pPr>
            <w:r w:rsidRPr="00EA1C67">
              <w:t>общественная деятельность</w:t>
            </w:r>
          </w:p>
        </w:tc>
        <w:tc>
          <w:tcPr>
            <w:tcW w:w="1842" w:type="dxa"/>
          </w:tcPr>
          <w:p w14:paraId="6E5D991A" w14:textId="77777777" w:rsidR="006F1438" w:rsidRPr="00EA1C67" w:rsidRDefault="006F1438" w:rsidP="00E95F75">
            <w:pPr>
              <w:jc w:val="both"/>
            </w:pPr>
          </w:p>
        </w:tc>
        <w:tc>
          <w:tcPr>
            <w:tcW w:w="2546" w:type="dxa"/>
          </w:tcPr>
          <w:p w14:paraId="17C77C13" w14:textId="77777777" w:rsidR="006F1438" w:rsidRPr="00EA1C67" w:rsidRDefault="006F1438" w:rsidP="00E95F75">
            <w:pPr>
              <w:jc w:val="both"/>
            </w:pPr>
          </w:p>
        </w:tc>
      </w:tr>
      <w:tr w:rsidR="006F1438" w:rsidRPr="00EA1C67" w14:paraId="4EC70EA5" w14:textId="77777777" w:rsidTr="00E95F75">
        <w:tc>
          <w:tcPr>
            <w:tcW w:w="4957" w:type="dxa"/>
          </w:tcPr>
          <w:p w14:paraId="361A02E0" w14:textId="4A0A79DB" w:rsidR="006F1438" w:rsidRPr="00EA1C67" w:rsidRDefault="006F1438" w:rsidP="00E95F75">
            <w:pPr>
              <w:jc w:val="both"/>
            </w:pPr>
            <w:r w:rsidRPr="00EA1C67">
              <w:t>ссылка на аккаунт в социальной сети «В</w:t>
            </w:r>
            <w:r w:rsidR="00175DA4" w:rsidRPr="00EA1C67">
              <w:t>К</w:t>
            </w:r>
            <w:r w:rsidRPr="00EA1C67">
              <w:t>онтакте»</w:t>
            </w:r>
          </w:p>
        </w:tc>
        <w:tc>
          <w:tcPr>
            <w:tcW w:w="1842" w:type="dxa"/>
          </w:tcPr>
          <w:p w14:paraId="1EED187B" w14:textId="77777777" w:rsidR="006F1438" w:rsidRPr="00EA1C67" w:rsidRDefault="006F1438" w:rsidP="00E95F75">
            <w:pPr>
              <w:jc w:val="both"/>
            </w:pPr>
          </w:p>
        </w:tc>
        <w:tc>
          <w:tcPr>
            <w:tcW w:w="2546" w:type="dxa"/>
          </w:tcPr>
          <w:p w14:paraId="08D0D6A4" w14:textId="77777777" w:rsidR="006F1438" w:rsidRPr="00EA1C67" w:rsidRDefault="006F1438" w:rsidP="00E95F75">
            <w:pPr>
              <w:jc w:val="both"/>
            </w:pPr>
          </w:p>
        </w:tc>
      </w:tr>
      <w:tr w:rsidR="006F1438" w:rsidRPr="00EA1C67" w14:paraId="4D03C05C" w14:textId="77777777" w:rsidTr="00E95F75">
        <w:tc>
          <w:tcPr>
            <w:tcW w:w="4957" w:type="dxa"/>
          </w:tcPr>
          <w:p w14:paraId="4589AB34" w14:textId="0EF1AE43" w:rsidR="006F1438" w:rsidRPr="00EA1C67" w:rsidRDefault="006F1438" w:rsidP="00E95F75">
            <w:pPr>
              <w:jc w:val="both"/>
            </w:pPr>
            <w:r w:rsidRPr="00EA1C67">
              <w:t>ссылка на аккаунт в социальной сети «Телеграм»</w:t>
            </w:r>
          </w:p>
        </w:tc>
        <w:tc>
          <w:tcPr>
            <w:tcW w:w="1842" w:type="dxa"/>
          </w:tcPr>
          <w:p w14:paraId="4D79CCDF" w14:textId="77777777" w:rsidR="006F1438" w:rsidRPr="00EA1C67" w:rsidRDefault="006F1438" w:rsidP="00E95F75">
            <w:pPr>
              <w:jc w:val="both"/>
            </w:pPr>
          </w:p>
        </w:tc>
        <w:tc>
          <w:tcPr>
            <w:tcW w:w="2546" w:type="dxa"/>
          </w:tcPr>
          <w:p w14:paraId="54B55ED4" w14:textId="77777777" w:rsidR="006F1438" w:rsidRPr="00EA1C67" w:rsidRDefault="006F1438" w:rsidP="00E95F75">
            <w:pPr>
              <w:jc w:val="both"/>
            </w:pPr>
          </w:p>
        </w:tc>
      </w:tr>
      <w:tr w:rsidR="006F1438" w:rsidRPr="00EA1C67" w14:paraId="07C9A85B" w14:textId="77777777" w:rsidTr="00E95F75">
        <w:tc>
          <w:tcPr>
            <w:tcW w:w="4957" w:type="dxa"/>
          </w:tcPr>
          <w:p w14:paraId="23F75EFE" w14:textId="77777777" w:rsidR="006F1438" w:rsidRPr="00EA1C67" w:rsidRDefault="006F1438" w:rsidP="00E95F75">
            <w:pPr>
              <w:jc w:val="both"/>
            </w:pPr>
            <w:r w:rsidRPr="00EA1C67">
              <w:t>изображения (фото)</w:t>
            </w:r>
          </w:p>
        </w:tc>
        <w:tc>
          <w:tcPr>
            <w:tcW w:w="1842" w:type="dxa"/>
          </w:tcPr>
          <w:p w14:paraId="6403FA62" w14:textId="77777777" w:rsidR="006F1438" w:rsidRPr="00EA1C67" w:rsidRDefault="006F1438" w:rsidP="00E95F75">
            <w:pPr>
              <w:jc w:val="both"/>
            </w:pPr>
          </w:p>
        </w:tc>
        <w:tc>
          <w:tcPr>
            <w:tcW w:w="2546" w:type="dxa"/>
          </w:tcPr>
          <w:p w14:paraId="07A95FB7" w14:textId="77777777" w:rsidR="006F1438" w:rsidRPr="00EA1C67" w:rsidRDefault="006F1438" w:rsidP="00E95F75">
            <w:pPr>
              <w:jc w:val="both"/>
            </w:pPr>
          </w:p>
        </w:tc>
      </w:tr>
    </w:tbl>
    <w:p w14:paraId="5E4C595D" w14:textId="77777777" w:rsidR="006F1438" w:rsidRPr="00EA1C67" w:rsidRDefault="006F1438" w:rsidP="006F1438">
      <w:pPr>
        <w:jc w:val="both"/>
      </w:pPr>
    </w:p>
    <w:p w14:paraId="320D285E" w14:textId="2F348638" w:rsidR="006F1438" w:rsidRPr="00EA1C67" w:rsidRDefault="006F1438" w:rsidP="006F1438">
      <w:pPr>
        <w:jc w:val="both"/>
      </w:pPr>
      <w:r w:rsidRPr="00EA1C67">
        <w:t>Сведения об информационных ресурсах оператора,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w:t>
      </w:r>
    </w:p>
    <w:p w14:paraId="0D0DEF42" w14:textId="77777777" w:rsidR="006F1438" w:rsidRPr="00EA1C67" w:rsidRDefault="006F1438" w:rsidP="006F1438">
      <w:pPr>
        <w:jc w:val="both"/>
      </w:pPr>
    </w:p>
    <w:p w14:paraId="01E5BA4E" w14:textId="3372CC60" w:rsidR="006F1438" w:rsidRPr="00EA1C67" w:rsidRDefault="006F1438" w:rsidP="006F1438">
      <w:pPr>
        <w:jc w:val="both"/>
        <w:rPr>
          <w:color w:val="000000" w:themeColor="text1"/>
        </w:rPr>
      </w:pPr>
      <w:r w:rsidRPr="00EA1C67">
        <w:rPr>
          <w:color w:val="000000" w:themeColor="text1"/>
        </w:rPr>
        <w:t xml:space="preserve">1. Сайт РСМ – </w:t>
      </w:r>
      <w:hyperlink r:id="rId12">
        <w:r w:rsidRPr="00EA1C67">
          <w:rPr>
            <w:color w:val="000000" w:themeColor="text1"/>
          </w:rPr>
          <w:t>https://ruy.ru/</w:t>
        </w:r>
      </w:hyperlink>
      <w:r w:rsidRPr="00EA1C67">
        <w:rPr>
          <w:color w:val="000000" w:themeColor="text1"/>
        </w:rPr>
        <w:t xml:space="preserve"> </w:t>
      </w:r>
    </w:p>
    <w:p w14:paraId="4ADF7E49" w14:textId="6212B520" w:rsidR="006F1438" w:rsidRPr="00EA1C67" w:rsidRDefault="006F1438" w:rsidP="006F1438">
      <w:pPr>
        <w:jc w:val="both"/>
        <w:rPr>
          <w:color w:val="000000" w:themeColor="text1"/>
        </w:rPr>
      </w:pPr>
      <w:r w:rsidRPr="00EA1C67">
        <w:rPr>
          <w:color w:val="000000" w:themeColor="text1"/>
        </w:rPr>
        <w:t xml:space="preserve">2. Аккаунт РСМ в сети Телеграм – </w:t>
      </w:r>
      <w:hyperlink r:id="rId13">
        <w:r w:rsidRPr="00EA1C67">
          <w:rPr>
            <w:color w:val="000000" w:themeColor="text1"/>
          </w:rPr>
          <w:t>https://t.me/s/rsm_official_tg</w:t>
        </w:r>
      </w:hyperlink>
      <w:r w:rsidRPr="00EA1C67">
        <w:rPr>
          <w:color w:val="000000" w:themeColor="text1"/>
        </w:rPr>
        <w:t xml:space="preserve"> </w:t>
      </w:r>
    </w:p>
    <w:p w14:paraId="7AFC8F15" w14:textId="77777777" w:rsidR="006F1438" w:rsidRPr="00EA1C67" w:rsidRDefault="006F1438" w:rsidP="006F1438">
      <w:pPr>
        <w:jc w:val="both"/>
        <w:rPr>
          <w:color w:val="000000" w:themeColor="text1"/>
        </w:rPr>
      </w:pPr>
      <w:r w:rsidRPr="00EA1C67">
        <w:rPr>
          <w:color w:val="000000" w:themeColor="text1"/>
        </w:rPr>
        <w:t xml:space="preserve">3. Аккаунт РСМ в сети ВКонтакте – </w:t>
      </w:r>
      <w:hyperlink r:id="rId14">
        <w:r w:rsidRPr="00EA1C67">
          <w:rPr>
            <w:color w:val="000000" w:themeColor="text1"/>
          </w:rPr>
          <w:t>https://vk.com/rsmofficial</w:t>
        </w:r>
      </w:hyperlink>
      <w:r w:rsidRPr="00EA1C67">
        <w:rPr>
          <w:color w:val="000000" w:themeColor="text1"/>
        </w:rPr>
        <w:t xml:space="preserve"> </w:t>
      </w:r>
    </w:p>
    <w:p w14:paraId="460A0D4B" w14:textId="02BB6EC9" w:rsidR="006F1438" w:rsidRPr="00EA1C67" w:rsidRDefault="006F1438" w:rsidP="006F1438">
      <w:pPr>
        <w:jc w:val="both"/>
        <w:rPr>
          <w:color w:val="000000" w:themeColor="text1"/>
        </w:rPr>
      </w:pPr>
      <w:r w:rsidRPr="00EA1C67">
        <w:rPr>
          <w:color w:val="000000" w:themeColor="text1"/>
        </w:rPr>
        <w:t xml:space="preserve">4. Аккаунт Российской национальной премии «Студент года» в сети Телеграм – https://t.me/studentgoda_rsm </w:t>
      </w:r>
    </w:p>
    <w:p w14:paraId="0AACC90C" w14:textId="64D70634" w:rsidR="006F1438" w:rsidRPr="00EA1C67" w:rsidRDefault="006F1438" w:rsidP="006F1438">
      <w:pPr>
        <w:jc w:val="both"/>
        <w:rPr>
          <w:color w:val="000000" w:themeColor="text1"/>
        </w:rPr>
      </w:pPr>
      <w:r w:rsidRPr="00EA1C67">
        <w:rPr>
          <w:color w:val="000000" w:themeColor="text1"/>
        </w:rPr>
        <w:t xml:space="preserve">5. Аккаунт Российской национальной премии «Студент года» в сети ВКонтакте – </w:t>
      </w:r>
      <w:hyperlink r:id="rId15" w:history="1">
        <w:r w:rsidRPr="00EA1C67">
          <w:rPr>
            <w:rStyle w:val="a7"/>
            <w:color w:val="000000" w:themeColor="text1"/>
            <w:u w:val="none"/>
          </w:rPr>
          <w:t>https://vk.com/student.goda</w:t>
        </w:r>
      </w:hyperlink>
    </w:p>
    <w:p w14:paraId="624C04F5" w14:textId="77777777" w:rsidR="006F1438" w:rsidRPr="00EA1C67" w:rsidRDefault="006F1438" w:rsidP="006F1438">
      <w:pPr>
        <w:jc w:val="both"/>
        <w:rPr>
          <w:color w:val="000000" w:themeColor="text1"/>
        </w:rPr>
      </w:pPr>
    </w:p>
    <w:p w14:paraId="21A979D3" w14:textId="6E2200DE" w:rsidR="006F1438" w:rsidRPr="00EA1C67" w:rsidRDefault="006F1438" w:rsidP="006F1438">
      <w:pPr>
        <w:jc w:val="both"/>
      </w:pPr>
      <w:r w:rsidRPr="00EA1C67">
        <w:t>Я уведомлен и согласен с тем, что указанное Согласие может быть отозвано мною в письменной форме.</w:t>
      </w:r>
    </w:p>
    <w:p w14:paraId="29882E39" w14:textId="77777777" w:rsidR="006F1438" w:rsidRPr="00EA1C67" w:rsidRDefault="006F1438" w:rsidP="006F1438">
      <w:pPr>
        <w:jc w:val="both"/>
      </w:pPr>
    </w:p>
    <w:p w14:paraId="7DB34A6C" w14:textId="0AB1CDE7" w:rsidR="006F1438" w:rsidRPr="00EA1C67" w:rsidRDefault="006F1438" w:rsidP="006F1438">
      <w:pPr>
        <w:jc w:val="both"/>
      </w:pPr>
      <w:r w:rsidRPr="00EA1C67">
        <w:t>Я ознакомлен с документами, устанавливающими порядок обработки персональных данных, а также о моих правах и обязанностях в этой сфере.</w:t>
      </w:r>
    </w:p>
    <w:p w14:paraId="6234C333" w14:textId="77777777" w:rsidR="006F1438" w:rsidRPr="00EA1C67" w:rsidRDefault="006F1438" w:rsidP="006F1438">
      <w:pPr>
        <w:jc w:val="both"/>
      </w:pPr>
    </w:p>
    <w:p w14:paraId="623B08F8" w14:textId="77777777" w:rsidR="006F1438" w:rsidRPr="00EA1C67" w:rsidRDefault="006F1438" w:rsidP="006F1438">
      <w:pPr>
        <w:jc w:val="both"/>
      </w:pPr>
      <w:r w:rsidRPr="00EA1C67">
        <w:t>Настоящее Согласие действует со дня его подписания до дня отзыва в письменной форме.</w:t>
      </w:r>
    </w:p>
    <w:p w14:paraId="0DD3F620" w14:textId="77777777" w:rsidR="006F1438" w:rsidRPr="00EA1C67" w:rsidRDefault="006F1438" w:rsidP="006F1438">
      <w:pPr>
        <w:spacing w:line="276" w:lineRule="auto"/>
        <w:jc w:val="both"/>
      </w:pPr>
    </w:p>
    <w:p w14:paraId="1795EFE9" w14:textId="77777777" w:rsidR="006F1438" w:rsidRPr="00EA1C67" w:rsidRDefault="006F1438" w:rsidP="006F1438">
      <w:pPr>
        <w:spacing w:line="276" w:lineRule="auto"/>
        <w:jc w:val="both"/>
      </w:pPr>
    </w:p>
    <w:p w14:paraId="6E217FA7" w14:textId="77777777" w:rsidR="006F1438" w:rsidRPr="00EA1C67" w:rsidRDefault="006F1438" w:rsidP="006F1438">
      <w:pPr>
        <w:spacing w:line="276" w:lineRule="auto"/>
        <w:jc w:val="both"/>
      </w:pPr>
      <w:r w:rsidRPr="00EA1C67">
        <w:t>«__</w:t>
      </w:r>
      <w:proofErr w:type="gramStart"/>
      <w:r w:rsidRPr="00EA1C67">
        <w:t>_»_</w:t>
      </w:r>
      <w:proofErr w:type="gramEnd"/>
      <w:r w:rsidRPr="00EA1C67">
        <w:t>____________ 20__ г.                                                                                  ____________________________</w:t>
      </w:r>
    </w:p>
    <w:p w14:paraId="162B2AD9" w14:textId="77777777" w:rsidR="006F1438" w:rsidRPr="00EA1C67" w:rsidRDefault="006F1438" w:rsidP="006F1438">
      <w:pPr>
        <w:spacing w:line="276" w:lineRule="auto"/>
        <w:jc w:val="both"/>
        <w:rPr>
          <w:color w:val="000000"/>
        </w:rPr>
      </w:pPr>
      <w:r w:rsidRPr="00EA1C67">
        <w:rPr>
          <w:i/>
        </w:rPr>
        <w:tab/>
      </w:r>
      <w:r w:rsidRPr="00EA1C67">
        <w:rPr>
          <w:i/>
        </w:rPr>
        <w:tab/>
      </w:r>
      <w:r w:rsidRPr="00EA1C67">
        <w:rPr>
          <w:i/>
        </w:rPr>
        <w:tab/>
      </w:r>
      <w:r w:rsidRPr="00EA1C67">
        <w:rPr>
          <w:i/>
        </w:rPr>
        <w:tab/>
      </w:r>
      <w:r w:rsidRPr="00EA1C67">
        <w:rPr>
          <w:i/>
        </w:rPr>
        <w:tab/>
      </w:r>
      <w:r w:rsidRPr="00EA1C67">
        <w:rPr>
          <w:i/>
        </w:rPr>
        <w:tab/>
        <w:t xml:space="preserve">                                                                  (подпись)</w:t>
      </w:r>
    </w:p>
    <w:p w14:paraId="6E275D48" w14:textId="5503FACE" w:rsidR="00994C82" w:rsidRPr="00EA1C67" w:rsidRDefault="00994C82">
      <w:pPr>
        <w:widowControl/>
        <w:autoSpaceDE/>
        <w:autoSpaceDN/>
        <w:adjustRightInd/>
        <w:spacing w:after="160" w:line="259" w:lineRule="auto"/>
        <w:rPr>
          <w:rStyle w:val="a7"/>
          <w:rFonts w:eastAsia="Lucida Sans Unicode"/>
          <w:color w:val="auto"/>
          <w:u w:val="none"/>
        </w:rPr>
      </w:pPr>
      <w:r w:rsidRPr="00EA1C67">
        <w:rPr>
          <w:rStyle w:val="a7"/>
          <w:rFonts w:eastAsia="Lucida Sans Unicode"/>
          <w:color w:val="auto"/>
          <w:u w:val="none"/>
        </w:rPr>
        <w:br w:type="page"/>
      </w:r>
    </w:p>
    <w:p w14:paraId="0EBA2E20" w14:textId="36AA47AB" w:rsidR="006F1438" w:rsidRPr="00EA1C67" w:rsidRDefault="006F1438" w:rsidP="006F1438">
      <w:pPr>
        <w:pStyle w:val="a3"/>
        <w:spacing w:line="276" w:lineRule="auto"/>
        <w:ind w:left="0" w:right="0"/>
        <w:jc w:val="right"/>
        <w:rPr>
          <w:rStyle w:val="a7"/>
          <w:rFonts w:eastAsia="Lucida Sans Unicode"/>
          <w:b/>
          <w:color w:val="auto"/>
          <w:sz w:val="20"/>
          <w:u w:val="none"/>
        </w:rPr>
      </w:pPr>
      <w:r w:rsidRPr="00EA1C67">
        <w:rPr>
          <w:rStyle w:val="a7"/>
          <w:rFonts w:eastAsia="Lucida Sans Unicode"/>
          <w:b/>
          <w:color w:val="auto"/>
          <w:sz w:val="20"/>
          <w:u w:val="none"/>
        </w:rPr>
        <w:lastRenderedPageBreak/>
        <w:t>Приложение №</w:t>
      </w:r>
      <w:r w:rsidR="00175DA4" w:rsidRPr="00EA1C67">
        <w:rPr>
          <w:rStyle w:val="a7"/>
          <w:rFonts w:eastAsia="Lucida Sans Unicode"/>
          <w:b/>
          <w:color w:val="auto"/>
          <w:sz w:val="20"/>
          <w:u w:val="none"/>
        </w:rPr>
        <w:t xml:space="preserve"> </w:t>
      </w:r>
      <w:r w:rsidRPr="00EA1C67">
        <w:rPr>
          <w:rStyle w:val="a7"/>
          <w:rFonts w:eastAsia="Lucida Sans Unicode"/>
          <w:b/>
          <w:color w:val="auto"/>
          <w:sz w:val="20"/>
          <w:u w:val="none"/>
        </w:rPr>
        <w:t>2</w:t>
      </w:r>
    </w:p>
    <w:p w14:paraId="5DE8BD08" w14:textId="77777777" w:rsidR="006F1438" w:rsidRPr="00EA1C67" w:rsidRDefault="006F1438" w:rsidP="006F1438">
      <w:pPr>
        <w:pStyle w:val="a3"/>
        <w:spacing w:line="276" w:lineRule="auto"/>
        <w:ind w:left="0" w:right="0"/>
        <w:rPr>
          <w:rStyle w:val="a7"/>
          <w:rFonts w:eastAsia="Lucida Sans Unicode"/>
          <w:b/>
          <w:color w:val="auto"/>
          <w:sz w:val="20"/>
          <w:u w:val="none"/>
        </w:rPr>
      </w:pPr>
    </w:p>
    <w:p w14:paraId="54BB8CE9" w14:textId="77777777" w:rsidR="006F1438" w:rsidRPr="00EA1C67" w:rsidRDefault="006F1438" w:rsidP="006F1438">
      <w:pPr>
        <w:spacing w:line="276" w:lineRule="auto"/>
        <w:contextualSpacing/>
        <w:jc w:val="center"/>
        <w:rPr>
          <w:b/>
        </w:rPr>
      </w:pPr>
      <w:r w:rsidRPr="00EA1C67">
        <w:rPr>
          <w:b/>
        </w:rPr>
        <w:t xml:space="preserve">Согласие на обработку персональных данных </w:t>
      </w:r>
    </w:p>
    <w:p w14:paraId="3A19AC06" w14:textId="77777777" w:rsidR="006F1438" w:rsidRPr="00EA1C67" w:rsidRDefault="006F1438" w:rsidP="006F1438">
      <w:pPr>
        <w:spacing w:line="276" w:lineRule="auto"/>
        <w:contextualSpacing/>
        <w:jc w:val="center"/>
        <w:rPr>
          <w:b/>
        </w:rPr>
      </w:pPr>
    </w:p>
    <w:p w14:paraId="05E932CE" w14:textId="77777777" w:rsidR="006F1438" w:rsidRPr="00EA1C67" w:rsidRDefault="006F1438" w:rsidP="006F1438">
      <w:pPr>
        <w:spacing w:line="276" w:lineRule="auto"/>
        <w:contextualSpacing/>
        <w:jc w:val="both"/>
        <w:rPr>
          <w:b/>
        </w:rPr>
      </w:pPr>
    </w:p>
    <w:p w14:paraId="5E4ECD65" w14:textId="72D0D87C" w:rsidR="006F1438" w:rsidRPr="00EA1C67" w:rsidRDefault="006F1438" w:rsidP="006F1438">
      <w:pPr>
        <w:ind w:firstLine="709"/>
        <w:contextualSpacing/>
        <w:jc w:val="both"/>
      </w:pPr>
      <w:r w:rsidRPr="00EA1C67">
        <w:t>Я, ______________________________________________________________, паспорт гражданина РФ №_______________выдан_______________________________________________________________________________, дата выдачи «____» _____________________ года, код подразделения ____-____, проживающий(</w:t>
      </w:r>
      <w:proofErr w:type="spellStart"/>
      <w:r w:rsidRPr="00EA1C67">
        <w:t>ая</w:t>
      </w:r>
      <w:proofErr w:type="spellEnd"/>
      <w:r w:rsidRPr="00EA1C67">
        <w:t>) по адресу:____________________________________________________________________________________ _______________________________________________________________________________, в соответствии со ст. 9 Федерального закона № 152-ФЗ «О защите персональных данных» даю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Автономной некоммерческой организации «Центр студенческих программ Российского Союза Молодежи», находящейся по адресу: г. Москва, ул. Маросейка, д. 3/13 (далее –АНО ЦСП РСМ),  а также иным уполномоченным лицам АНО ЦСП РСМ, с которыми заключены договоры на оказание услуг либо иные соглашения, в целях участия в</w:t>
      </w:r>
      <w:r w:rsidR="00377736" w:rsidRPr="00EA1C67">
        <w:t xml:space="preserve"> </w:t>
      </w:r>
      <w:r w:rsidR="00377736" w:rsidRPr="00EA1C67">
        <w:rPr>
          <w:lang w:val="en-US"/>
        </w:rPr>
        <w:t>IV</w:t>
      </w:r>
      <w:r w:rsidRPr="00EA1C67">
        <w:t xml:space="preserve"> </w:t>
      </w:r>
      <w:r w:rsidRPr="00EA1C67">
        <w:rPr>
          <w:color w:val="000000"/>
        </w:rPr>
        <w:t>Всероссийском конкурсе «Студент года. Медики»</w:t>
      </w:r>
      <w:r w:rsidR="005C61D4" w:rsidRPr="00EA1C67">
        <w:t>, Федеральному государственному бюджетному образовательному учреждению высшего образования «Чувашский государственный университет имени И.Н. Ульянова», находящегося по адресу: Чувашская Республика, г. Чебоксары, Московский пр-т, д. 15 (далее - ФГБОУ ВО «ЧГУ им. И.Н. Ульянова»).</w:t>
      </w:r>
    </w:p>
    <w:p w14:paraId="102A7D40" w14:textId="77777777" w:rsidR="006F1438" w:rsidRPr="00EA1C67" w:rsidRDefault="006F1438" w:rsidP="006F1438">
      <w:pPr>
        <w:contextualSpacing/>
        <w:jc w:val="both"/>
      </w:pPr>
    </w:p>
    <w:p w14:paraId="4913C6C2" w14:textId="77777777" w:rsidR="006F1438" w:rsidRPr="00EA1C67" w:rsidRDefault="006F1438" w:rsidP="006F1438">
      <w:pPr>
        <w:contextualSpacing/>
        <w:jc w:val="both"/>
      </w:pPr>
      <w:r w:rsidRPr="00EA1C67">
        <w:t>Категория персональных данных, на обработку которых дается настоящее Согласие:</w:t>
      </w:r>
      <w:r w:rsidRPr="00EA1C67">
        <w:br/>
      </w:r>
    </w:p>
    <w:tbl>
      <w:tblPr>
        <w:tblStyle w:val="ad"/>
        <w:tblW w:w="0" w:type="auto"/>
        <w:tblLook w:val="04A0" w:firstRow="1" w:lastRow="0" w:firstColumn="1" w:lastColumn="0" w:noHBand="0" w:noVBand="1"/>
      </w:tblPr>
      <w:tblGrid>
        <w:gridCol w:w="7082"/>
        <w:gridCol w:w="1134"/>
        <w:gridCol w:w="1128"/>
      </w:tblGrid>
      <w:tr w:rsidR="006F1438" w:rsidRPr="00EA1C67" w14:paraId="0E8F8F47" w14:textId="77777777" w:rsidTr="00613D69">
        <w:tc>
          <w:tcPr>
            <w:tcW w:w="7082" w:type="dxa"/>
          </w:tcPr>
          <w:p w14:paraId="16BCD765" w14:textId="77777777" w:rsidR="006F1438" w:rsidRPr="00EA1C67" w:rsidRDefault="006F1438" w:rsidP="00E95F75">
            <w:pPr>
              <w:jc w:val="center"/>
              <w:rPr>
                <w:b/>
              </w:rPr>
            </w:pPr>
            <w:r w:rsidRPr="00EA1C67">
              <w:rPr>
                <w:b/>
              </w:rPr>
              <w:t>Категория персональных данных</w:t>
            </w:r>
          </w:p>
        </w:tc>
        <w:tc>
          <w:tcPr>
            <w:tcW w:w="1134" w:type="dxa"/>
          </w:tcPr>
          <w:p w14:paraId="65A00C24" w14:textId="77777777" w:rsidR="006F1438" w:rsidRPr="00EA1C67" w:rsidRDefault="006F1438" w:rsidP="00E95F75">
            <w:pPr>
              <w:jc w:val="center"/>
              <w:rPr>
                <w:b/>
              </w:rPr>
            </w:pPr>
            <w:r w:rsidRPr="00EA1C67">
              <w:rPr>
                <w:b/>
              </w:rPr>
              <w:t>ДА</w:t>
            </w:r>
          </w:p>
        </w:tc>
        <w:tc>
          <w:tcPr>
            <w:tcW w:w="1128" w:type="dxa"/>
          </w:tcPr>
          <w:p w14:paraId="47FEA1BC" w14:textId="77777777" w:rsidR="006F1438" w:rsidRPr="00EA1C67" w:rsidRDefault="006F1438" w:rsidP="00E95F75">
            <w:pPr>
              <w:jc w:val="center"/>
              <w:rPr>
                <w:b/>
              </w:rPr>
            </w:pPr>
            <w:r w:rsidRPr="00EA1C67">
              <w:rPr>
                <w:b/>
              </w:rPr>
              <w:t>НЕТ</w:t>
            </w:r>
          </w:p>
        </w:tc>
      </w:tr>
      <w:tr w:rsidR="006F1438" w:rsidRPr="00EA1C67" w14:paraId="30E9BD0D" w14:textId="77777777" w:rsidTr="00613D69">
        <w:tc>
          <w:tcPr>
            <w:tcW w:w="7082" w:type="dxa"/>
          </w:tcPr>
          <w:p w14:paraId="34785270" w14:textId="77777777" w:rsidR="006F1438" w:rsidRPr="00EA1C67" w:rsidRDefault="006F1438" w:rsidP="00E95F75">
            <w:pPr>
              <w:jc w:val="both"/>
            </w:pPr>
            <w:r w:rsidRPr="00EA1C67">
              <w:t>фамилия, имя, отчество</w:t>
            </w:r>
          </w:p>
        </w:tc>
        <w:tc>
          <w:tcPr>
            <w:tcW w:w="1134" w:type="dxa"/>
          </w:tcPr>
          <w:p w14:paraId="06FF5CA5" w14:textId="77777777" w:rsidR="006F1438" w:rsidRPr="00EA1C67" w:rsidRDefault="006F1438" w:rsidP="00E95F75">
            <w:pPr>
              <w:jc w:val="both"/>
            </w:pPr>
          </w:p>
        </w:tc>
        <w:tc>
          <w:tcPr>
            <w:tcW w:w="1128" w:type="dxa"/>
          </w:tcPr>
          <w:p w14:paraId="0D91E423" w14:textId="77777777" w:rsidR="006F1438" w:rsidRPr="00EA1C67" w:rsidRDefault="006F1438" w:rsidP="00E95F75">
            <w:pPr>
              <w:jc w:val="both"/>
            </w:pPr>
          </w:p>
        </w:tc>
      </w:tr>
      <w:tr w:rsidR="006F1438" w:rsidRPr="00EA1C67" w14:paraId="6BE630AF" w14:textId="77777777" w:rsidTr="00613D69">
        <w:tc>
          <w:tcPr>
            <w:tcW w:w="7082" w:type="dxa"/>
          </w:tcPr>
          <w:p w14:paraId="12066741" w14:textId="77777777" w:rsidR="006F1438" w:rsidRPr="00EA1C67" w:rsidRDefault="006F1438" w:rsidP="00E95F75">
            <w:pPr>
              <w:jc w:val="both"/>
            </w:pPr>
            <w:r w:rsidRPr="00EA1C67">
              <w:t>дата рождения</w:t>
            </w:r>
          </w:p>
        </w:tc>
        <w:tc>
          <w:tcPr>
            <w:tcW w:w="1134" w:type="dxa"/>
          </w:tcPr>
          <w:p w14:paraId="1AB3DFB0" w14:textId="77777777" w:rsidR="006F1438" w:rsidRPr="00EA1C67" w:rsidRDefault="006F1438" w:rsidP="00E95F75">
            <w:pPr>
              <w:jc w:val="both"/>
            </w:pPr>
          </w:p>
        </w:tc>
        <w:tc>
          <w:tcPr>
            <w:tcW w:w="1128" w:type="dxa"/>
          </w:tcPr>
          <w:p w14:paraId="019929D3" w14:textId="77777777" w:rsidR="006F1438" w:rsidRPr="00EA1C67" w:rsidRDefault="006F1438" w:rsidP="00E95F75">
            <w:pPr>
              <w:jc w:val="both"/>
            </w:pPr>
          </w:p>
        </w:tc>
      </w:tr>
      <w:tr w:rsidR="006F1438" w:rsidRPr="00EA1C67" w14:paraId="006BD0F1" w14:textId="77777777" w:rsidTr="00613D69">
        <w:tc>
          <w:tcPr>
            <w:tcW w:w="7082" w:type="dxa"/>
          </w:tcPr>
          <w:p w14:paraId="78E689C8" w14:textId="77777777" w:rsidR="006F1438" w:rsidRPr="00EA1C67" w:rsidRDefault="006F1438" w:rsidP="00E95F75">
            <w:pPr>
              <w:jc w:val="both"/>
            </w:pPr>
            <w:r w:rsidRPr="00EA1C67">
              <w:t>место рождения</w:t>
            </w:r>
          </w:p>
        </w:tc>
        <w:tc>
          <w:tcPr>
            <w:tcW w:w="1134" w:type="dxa"/>
          </w:tcPr>
          <w:p w14:paraId="3F40ABBA" w14:textId="77777777" w:rsidR="006F1438" w:rsidRPr="00EA1C67" w:rsidRDefault="006F1438" w:rsidP="00E95F75">
            <w:pPr>
              <w:jc w:val="both"/>
            </w:pPr>
          </w:p>
        </w:tc>
        <w:tc>
          <w:tcPr>
            <w:tcW w:w="1128" w:type="dxa"/>
          </w:tcPr>
          <w:p w14:paraId="2F08D1F8" w14:textId="77777777" w:rsidR="006F1438" w:rsidRPr="00EA1C67" w:rsidRDefault="006F1438" w:rsidP="00E95F75">
            <w:pPr>
              <w:jc w:val="both"/>
            </w:pPr>
          </w:p>
        </w:tc>
      </w:tr>
      <w:tr w:rsidR="006F1438" w:rsidRPr="00EA1C67" w14:paraId="5734BC78" w14:textId="77777777" w:rsidTr="00613D69">
        <w:tc>
          <w:tcPr>
            <w:tcW w:w="7082" w:type="dxa"/>
          </w:tcPr>
          <w:p w14:paraId="433B69B8" w14:textId="77777777" w:rsidR="006F1438" w:rsidRPr="00EA1C67" w:rsidRDefault="006F1438" w:rsidP="00E95F75">
            <w:pPr>
              <w:jc w:val="both"/>
            </w:pPr>
            <w:r w:rsidRPr="00EA1C67">
              <w:t>место проживания</w:t>
            </w:r>
          </w:p>
        </w:tc>
        <w:tc>
          <w:tcPr>
            <w:tcW w:w="1134" w:type="dxa"/>
          </w:tcPr>
          <w:p w14:paraId="59538C37" w14:textId="77777777" w:rsidR="006F1438" w:rsidRPr="00EA1C67" w:rsidRDefault="006F1438" w:rsidP="00E95F75">
            <w:pPr>
              <w:jc w:val="both"/>
            </w:pPr>
          </w:p>
        </w:tc>
        <w:tc>
          <w:tcPr>
            <w:tcW w:w="1128" w:type="dxa"/>
          </w:tcPr>
          <w:p w14:paraId="7536ED26" w14:textId="77777777" w:rsidR="006F1438" w:rsidRPr="00EA1C67" w:rsidRDefault="006F1438" w:rsidP="00E95F75">
            <w:pPr>
              <w:jc w:val="both"/>
            </w:pPr>
          </w:p>
        </w:tc>
      </w:tr>
      <w:tr w:rsidR="006F1438" w:rsidRPr="00EA1C67" w14:paraId="1EC4F3F3" w14:textId="77777777" w:rsidTr="00613D69">
        <w:tc>
          <w:tcPr>
            <w:tcW w:w="7082" w:type="dxa"/>
          </w:tcPr>
          <w:p w14:paraId="1D2F3691" w14:textId="77777777" w:rsidR="006F1438" w:rsidRPr="00EA1C67" w:rsidRDefault="006F1438" w:rsidP="00E95F75">
            <w:pPr>
              <w:jc w:val="both"/>
            </w:pPr>
            <w:r w:rsidRPr="00EA1C67">
              <w:t>номер паспорта, когда и кем выдан, код подразделения</w:t>
            </w:r>
          </w:p>
        </w:tc>
        <w:tc>
          <w:tcPr>
            <w:tcW w:w="1134" w:type="dxa"/>
          </w:tcPr>
          <w:p w14:paraId="374D0C87" w14:textId="77777777" w:rsidR="006F1438" w:rsidRPr="00EA1C67" w:rsidRDefault="006F1438" w:rsidP="00E95F75">
            <w:pPr>
              <w:jc w:val="both"/>
            </w:pPr>
          </w:p>
        </w:tc>
        <w:tc>
          <w:tcPr>
            <w:tcW w:w="1128" w:type="dxa"/>
          </w:tcPr>
          <w:p w14:paraId="21E66532" w14:textId="77777777" w:rsidR="006F1438" w:rsidRPr="00EA1C67" w:rsidRDefault="006F1438" w:rsidP="00E95F75">
            <w:pPr>
              <w:jc w:val="both"/>
            </w:pPr>
          </w:p>
        </w:tc>
      </w:tr>
      <w:tr w:rsidR="006F1438" w:rsidRPr="00EA1C67" w14:paraId="77E3A8D3" w14:textId="77777777" w:rsidTr="00613D69">
        <w:tc>
          <w:tcPr>
            <w:tcW w:w="7082" w:type="dxa"/>
          </w:tcPr>
          <w:p w14:paraId="04CF8161" w14:textId="77777777" w:rsidR="006F1438" w:rsidRPr="00EA1C67" w:rsidRDefault="006F1438" w:rsidP="00E95F75">
            <w:pPr>
              <w:jc w:val="both"/>
            </w:pPr>
            <w:r w:rsidRPr="00EA1C67">
              <w:t>место учебы/работы</w:t>
            </w:r>
          </w:p>
        </w:tc>
        <w:tc>
          <w:tcPr>
            <w:tcW w:w="1134" w:type="dxa"/>
          </w:tcPr>
          <w:p w14:paraId="27A32062" w14:textId="77777777" w:rsidR="006F1438" w:rsidRPr="00EA1C67" w:rsidRDefault="006F1438" w:rsidP="00E95F75">
            <w:pPr>
              <w:jc w:val="both"/>
            </w:pPr>
          </w:p>
        </w:tc>
        <w:tc>
          <w:tcPr>
            <w:tcW w:w="1128" w:type="dxa"/>
          </w:tcPr>
          <w:p w14:paraId="381E27A5" w14:textId="77777777" w:rsidR="006F1438" w:rsidRPr="00EA1C67" w:rsidRDefault="006F1438" w:rsidP="00E95F75">
            <w:pPr>
              <w:jc w:val="both"/>
            </w:pPr>
          </w:p>
        </w:tc>
      </w:tr>
      <w:tr w:rsidR="006F1438" w:rsidRPr="00EA1C67" w14:paraId="7838529F" w14:textId="77777777" w:rsidTr="00613D69">
        <w:tc>
          <w:tcPr>
            <w:tcW w:w="7082" w:type="dxa"/>
          </w:tcPr>
          <w:p w14:paraId="73D09638" w14:textId="77777777" w:rsidR="006F1438" w:rsidRPr="00EA1C67" w:rsidRDefault="006F1438" w:rsidP="00E95F75">
            <w:pPr>
              <w:jc w:val="both"/>
            </w:pPr>
            <w:r w:rsidRPr="00EA1C67">
              <w:t>занимаемая должность</w:t>
            </w:r>
          </w:p>
        </w:tc>
        <w:tc>
          <w:tcPr>
            <w:tcW w:w="1134" w:type="dxa"/>
          </w:tcPr>
          <w:p w14:paraId="241FCE05" w14:textId="77777777" w:rsidR="006F1438" w:rsidRPr="00EA1C67" w:rsidRDefault="006F1438" w:rsidP="00E95F75">
            <w:pPr>
              <w:jc w:val="both"/>
            </w:pPr>
          </w:p>
        </w:tc>
        <w:tc>
          <w:tcPr>
            <w:tcW w:w="1128" w:type="dxa"/>
          </w:tcPr>
          <w:p w14:paraId="732F4A0A" w14:textId="77777777" w:rsidR="006F1438" w:rsidRPr="00EA1C67" w:rsidRDefault="006F1438" w:rsidP="00E95F75">
            <w:pPr>
              <w:jc w:val="both"/>
            </w:pPr>
          </w:p>
        </w:tc>
      </w:tr>
      <w:tr w:rsidR="006F1438" w:rsidRPr="00EA1C67" w14:paraId="5834EA64" w14:textId="77777777" w:rsidTr="00613D69">
        <w:tc>
          <w:tcPr>
            <w:tcW w:w="7082" w:type="dxa"/>
          </w:tcPr>
          <w:p w14:paraId="23C69AAB" w14:textId="77777777" w:rsidR="006F1438" w:rsidRPr="00EA1C67" w:rsidRDefault="006F1438" w:rsidP="00E95F75">
            <w:pPr>
              <w:jc w:val="both"/>
            </w:pPr>
            <w:r w:rsidRPr="00EA1C67">
              <w:t>общественная деятельность</w:t>
            </w:r>
          </w:p>
        </w:tc>
        <w:tc>
          <w:tcPr>
            <w:tcW w:w="1134" w:type="dxa"/>
          </w:tcPr>
          <w:p w14:paraId="1528642C" w14:textId="77777777" w:rsidR="006F1438" w:rsidRPr="00EA1C67" w:rsidRDefault="006F1438" w:rsidP="00E95F75">
            <w:pPr>
              <w:jc w:val="both"/>
            </w:pPr>
          </w:p>
        </w:tc>
        <w:tc>
          <w:tcPr>
            <w:tcW w:w="1128" w:type="dxa"/>
          </w:tcPr>
          <w:p w14:paraId="49979B7D" w14:textId="77777777" w:rsidR="006F1438" w:rsidRPr="00EA1C67" w:rsidRDefault="006F1438" w:rsidP="00E95F75">
            <w:pPr>
              <w:jc w:val="both"/>
            </w:pPr>
          </w:p>
        </w:tc>
      </w:tr>
      <w:tr w:rsidR="006F1438" w:rsidRPr="00EA1C67" w14:paraId="32DD6EB5" w14:textId="77777777" w:rsidTr="00613D69">
        <w:tc>
          <w:tcPr>
            <w:tcW w:w="7082" w:type="dxa"/>
          </w:tcPr>
          <w:p w14:paraId="0110F252" w14:textId="6BEEC52C" w:rsidR="006F1438" w:rsidRPr="00EA1C67" w:rsidRDefault="006F1438" w:rsidP="00E95F75">
            <w:pPr>
              <w:jc w:val="both"/>
            </w:pPr>
            <w:r w:rsidRPr="00EA1C67">
              <w:t>ссылка на аккаунт в социальной сети «В</w:t>
            </w:r>
            <w:r w:rsidR="00175DA4" w:rsidRPr="00EA1C67">
              <w:t>К</w:t>
            </w:r>
            <w:r w:rsidRPr="00EA1C67">
              <w:t>онтакте»</w:t>
            </w:r>
          </w:p>
        </w:tc>
        <w:tc>
          <w:tcPr>
            <w:tcW w:w="1134" w:type="dxa"/>
          </w:tcPr>
          <w:p w14:paraId="022CEE2A" w14:textId="77777777" w:rsidR="006F1438" w:rsidRPr="00EA1C67" w:rsidRDefault="006F1438" w:rsidP="00E95F75">
            <w:pPr>
              <w:jc w:val="both"/>
            </w:pPr>
          </w:p>
        </w:tc>
        <w:tc>
          <w:tcPr>
            <w:tcW w:w="1128" w:type="dxa"/>
          </w:tcPr>
          <w:p w14:paraId="10B9617B" w14:textId="77777777" w:rsidR="006F1438" w:rsidRPr="00EA1C67" w:rsidRDefault="006F1438" w:rsidP="00E95F75">
            <w:pPr>
              <w:jc w:val="both"/>
            </w:pPr>
          </w:p>
        </w:tc>
      </w:tr>
      <w:tr w:rsidR="006F1438" w:rsidRPr="00EA1C67" w14:paraId="74D450EC" w14:textId="77777777" w:rsidTr="00613D69">
        <w:tc>
          <w:tcPr>
            <w:tcW w:w="7082" w:type="dxa"/>
          </w:tcPr>
          <w:p w14:paraId="73ECD7BA" w14:textId="420F1182" w:rsidR="006F1438" w:rsidRPr="00EA1C67" w:rsidRDefault="006F1438" w:rsidP="00E95F75">
            <w:pPr>
              <w:jc w:val="both"/>
            </w:pPr>
            <w:r w:rsidRPr="00EA1C67">
              <w:t>ссылка на аккаунт в социальной сети «Телеграм»</w:t>
            </w:r>
          </w:p>
        </w:tc>
        <w:tc>
          <w:tcPr>
            <w:tcW w:w="1134" w:type="dxa"/>
          </w:tcPr>
          <w:p w14:paraId="601CE514" w14:textId="77777777" w:rsidR="006F1438" w:rsidRPr="00EA1C67" w:rsidRDefault="006F1438" w:rsidP="00E95F75">
            <w:pPr>
              <w:jc w:val="both"/>
            </w:pPr>
          </w:p>
        </w:tc>
        <w:tc>
          <w:tcPr>
            <w:tcW w:w="1128" w:type="dxa"/>
          </w:tcPr>
          <w:p w14:paraId="4F8D2514" w14:textId="77777777" w:rsidR="006F1438" w:rsidRPr="00EA1C67" w:rsidRDefault="006F1438" w:rsidP="00E95F75">
            <w:pPr>
              <w:jc w:val="both"/>
            </w:pPr>
          </w:p>
        </w:tc>
      </w:tr>
      <w:tr w:rsidR="006F1438" w:rsidRPr="00EA1C67" w14:paraId="0DC8A437" w14:textId="77777777" w:rsidTr="00613D69">
        <w:tc>
          <w:tcPr>
            <w:tcW w:w="7082" w:type="dxa"/>
          </w:tcPr>
          <w:p w14:paraId="103153B7" w14:textId="77777777" w:rsidR="006F1438" w:rsidRPr="00EA1C67" w:rsidRDefault="006F1438" w:rsidP="00E95F75">
            <w:pPr>
              <w:jc w:val="both"/>
            </w:pPr>
            <w:r w:rsidRPr="00EA1C67">
              <w:t>личный номер телефона</w:t>
            </w:r>
          </w:p>
        </w:tc>
        <w:tc>
          <w:tcPr>
            <w:tcW w:w="1134" w:type="dxa"/>
          </w:tcPr>
          <w:p w14:paraId="4F654F33" w14:textId="77777777" w:rsidR="006F1438" w:rsidRPr="00EA1C67" w:rsidRDefault="006F1438" w:rsidP="00E95F75">
            <w:pPr>
              <w:jc w:val="both"/>
            </w:pPr>
          </w:p>
        </w:tc>
        <w:tc>
          <w:tcPr>
            <w:tcW w:w="1128" w:type="dxa"/>
          </w:tcPr>
          <w:p w14:paraId="7C9C2872" w14:textId="77777777" w:rsidR="006F1438" w:rsidRPr="00EA1C67" w:rsidRDefault="006F1438" w:rsidP="00E95F75">
            <w:pPr>
              <w:jc w:val="both"/>
            </w:pPr>
          </w:p>
        </w:tc>
      </w:tr>
      <w:tr w:rsidR="006F1438" w:rsidRPr="00EA1C67" w14:paraId="35DDE75E" w14:textId="77777777" w:rsidTr="00613D69">
        <w:tc>
          <w:tcPr>
            <w:tcW w:w="7082" w:type="dxa"/>
          </w:tcPr>
          <w:p w14:paraId="65507CC3" w14:textId="77777777" w:rsidR="006F1438" w:rsidRPr="00EA1C67" w:rsidRDefault="006F1438" w:rsidP="00E95F75">
            <w:pPr>
              <w:jc w:val="both"/>
            </w:pPr>
            <w:r w:rsidRPr="00EA1C67">
              <w:rPr>
                <w:lang w:val="en-US"/>
              </w:rPr>
              <w:t>e</w:t>
            </w:r>
            <w:r w:rsidRPr="00EA1C67">
              <w:t>-</w:t>
            </w:r>
            <w:r w:rsidRPr="00EA1C67">
              <w:rPr>
                <w:lang w:val="en-US"/>
              </w:rPr>
              <w:t>mail</w:t>
            </w:r>
          </w:p>
        </w:tc>
        <w:tc>
          <w:tcPr>
            <w:tcW w:w="1134" w:type="dxa"/>
          </w:tcPr>
          <w:p w14:paraId="5BCF3A2D" w14:textId="77777777" w:rsidR="006F1438" w:rsidRPr="00EA1C67" w:rsidRDefault="006F1438" w:rsidP="00E95F75">
            <w:pPr>
              <w:jc w:val="both"/>
            </w:pPr>
          </w:p>
        </w:tc>
        <w:tc>
          <w:tcPr>
            <w:tcW w:w="1128" w:type="dxa"/>
          </w:tcPr>
          <w:p w14:paraId="37F7BB6C" w14:textId="77777777" w:rsidR="006F1438" w:rsidRPr="00EA1C67" w:rsidRDefault="006F1438" w:rsidP="00E95F75">
            <w:pPr>
              <w:jc w:val="both"/>
            </w:pPr>
          </w:p>
        </w:tc>
      </w:tr>
      <w:tr w:rsidR="006F1438" w:rsidRPr="00EA1C67" w14:paraId="771FDFEC" w14:textId="77777777" w:rsidTr="00613D69">
        <w:tc>
          <w:tcPr>
            <w:tcW w:w="7082" w:type="dxa"/>
          </w:tcPr>
          <w:p w14:paraId="1D01BF6B" w14:textId="77777777" w:rsidR="006F1438" w:rsidRPr="00EA1C67" w:rsidRDefault="006F1438" w:rsidP="00E95F75">
            <w:pPr>
              <w:jc w:val="both"/>
              <w:rPr>
                <w:lang w:val="en-US"/>
              </w:rPr>
            </w:pPr>
            <w:r w:rsidRPr="00EA1C67">
              <w:t>изображения (фото)</w:t>
            </w:r>
          </w:p>
        </w:tc>
        <w:tc>
          <w:tcPr>
            <w:tcW w:w="1134" w:type="dxa"/>
          </w:tcPr>
          <w:p w14:paraId="67191D2C" w14:textId="77777777" w:rsidR="006F1438" w:rsidRPr="00EA1C67" w:rsidRDefault="006F1438" w:rsidP="00E95F75">
            <w:pPr>
              <w:jc w:val="both"/>
            </w:pPr>
          </w:p>
        </w:tc>
        <w:tc>
          <w:tcPr>
            <w:tcW w:w="1128" w:type="dxa"/>
          </w:tcPr>
          <w:p w14:paraId="49810EC1" w14:textId="77777777" w:rsidR="006F1438" w:rsidRPr="00EA1C67" w:rsidRDefault="006F1438" w:rsidP="00E95F75">
            <w:pPr>
              <w:jc w:val="both"/>
            </w:pPr>
          </w:p>
        </w:tc>
      </w:tr>
    </w:tbl>
    <w:p w14:paraId="3FF3744E" w14:textId="77777777" w:rsidR="006F1438" w:rsidRPr="00EA1C67" w:rsidRDefault="006F1438" w:rsidP="006F1438">
      <w:pPr>
        <w:jc w:val="both"/>
      </w:pPr>
    </w:p>
    <w:p w14:paraId="79C1B3F1" w14:textId="3D91FA49" w:rsidR="006F1438" w:rsidRPr="00EA1C67" w:rsidRDefault="006F1438" w:rsidP="006F1438">
      <w:pPr>
        <w:jc w:val="both"/>
      </w:pPr>
      <w:r w:rsidRPr="00EA1C67">
        <w:t>Я уведомлен и согласен с тем, что указанное Согласие может быть отозвано мною в письменной форме.</w:t>
      </w:r>
    </w:p>
    <w:p w14:paraId="243BA25B" w14:textId="77777777" w:rsidR="006F1438" w:rsidRPr="00EA1C67" w:rsidRDefault="006F1438" w:rsidP="006F1438">
      <w:pPr>
        <w:jc w:val="both"/>
      </w:pPr>
    </w:p>
    <w:p w14:paraId="17211C10" w14:textId="4C8E32AE" w:rsidR="006F1438" w:rsidRPr="00EA1C67" w:rsidRDefault="006F1438" w:rsidP="006F1438">
      <w:pPr>
        <w:jc w:val="both"/>
      </w:pPr>
      <w:r w:rsidRPr="00EA1C67">
        <w:t>Я согласен на получение смс и электронных оповещений о проведении мероприятий АНО ЦСП РСМ.</w:t>
      </w:r>
    </w:p>
    <w:p w14:paraId="063B2883" w14:textId="77777777" w:rsidR="006F1438" w:rsidRPr="00EA1C67" w:rsidRDefault="006F1438" w:rsidP="006F1438">
      <w:pPr>
        <w:jc w:val="both"/>
      </w:pPr>
    </w:p>
    <w:p w14:paraId="6C3E60DC" w14:textId="41FB404D" w:rsidR="006F1438" w:rsidRPr="00EA1C67" w:rsidRDefault="006F1438" w:rsidP="006F1438">
      <w:pPr>
        <w:jc w:val="both"/>
      </w:pPr>
      <w:r w:rsidRPr="00EA1C67">
        <w:t>Я ознакомлен с документами, устанавливающими порядок обработки персональных данных, а также о моих правах и обязанностях в этой сфере.</w:t>
      </w:r>
    </w:p>
    <w:p w14:paraId="5EDEB066" w14:textId="77777777" w:rsidR="006F1438" w:rsidRPr="00EA1C67" w:rsidRDefault="006F1438" w:rsidP="006F1438">
      <w:pPr>
        <w:jc w:val="both"/>
      </w:pPr>
    </w:p>
    <w:p w14:paraId="3016C9F7" w14:textId="77777777" w:rsidR="006F1438" w:rsidRPr="00EA1C67" w:rsidRDefault="006F1438" w:rsidP="006F1438">
      <w:pPr>
        <w:jc w:val="both"/>
      </w:pPr>
      <w:r w:rsidRPr="00EA1C67">
        <w:t>Настоящее Согласие действует со дня его подписания до дня отзыва в письменной форме.</w:t>
      </w:r>
    </w:p>
    <w:p w14:paraId="754ECDE3" w14:textId="77777777" w:rsidR="006F1438" w:rsidRPr="00EA1C67" w:rsidRDefault="006F1438" w:rsidP="006F1438">
      <w:pPr>
        <w:spacing w:line="276" w:lineRule="auto"/>
        <w:contextualSpacing/>
        <w:jc w:val="both"/>
      </w:pPr>
    </w:p>
    <w:p w14:paraId="6B3D7067" w14:textId="77777777" w:rsidR="006F1438" w:rsidRPr="00EA1C67" w:rsidRDefault="006F1438" w:rsidP="006F1438">
      <w:pPr>
        <w:spacing w:line="276" w:lineRule="auto"/>
        <w:contextualSpacing/>
        <w:jc w:val="both"/>
      </w:pPr>
    </w:p>
    <w:p w14:paraId="1D2C92E8" w14:textId="4B7B791E" w:rsidR="00D742F1" w:rsidRPr="00EA1C67" w:rsidRDefault="006F1438" w:rsidP="00EA1C67">
      <w:pPr>
        <w:spacing w:line="276" w:lineRule="auto"/>
        <w:contextualSpacing/>
        <w:jc w:val="both"/>
        <w:rPr>
          <w:i/>
        </w:rPr>
      </w:pPr>
      <w:r w:rsidRPr="00EA1C67">
        <w:t>«__</w:t>
      </w:r>
      <w:proofErr w:type="gramStart"/>
      <w:r w:rsidRPr="00EA1C67">
        <w:t>_»_</w:t>
      </w:r>
      <w:proofErr w:type="gramEnd"/>
      <w:r w:rsidRPr="00EA1C67">
        <w:t>____________ 20__ г.                                                                                  ____________________________</w:t>
      </w:r>
      <w:r w:rsidRPr="00EA1C67">
        <w:rPr>
          <w:i/>
        </w:rPr>
        <w:tab/>
      </w:r>
      <w:r w:rsidRPr="00EA1C67">
        <w:rPr>
          <w:i/>
        </w:rPr>
        <w:tab/>
      </w:r>
      <w:r w:rsidRPr="00EA1C67">
        <w:rPr>
          <w:i/>
        </w:rPr>
        <w:tab/>
      </w:r>
      <w:r w:rsidRPr="00EA1C67">
        <w:rPr>
          <w:i/>
        </w:rPr>
        <w:tab/>
      </w:r>
      <w:r w:rsidRPr="00EA1C67">
        <w:rPr>
          <w:i/>
        </w:rPr>
        <w:tab/>
      </w:r>
      <w:r w:rsidRPr="00EA1C67">
        <w:rPr>
          <w:i/>
        </w:rPr>
        <w:tab/>
        <w:t xml:space="preserve">                                                               </w:t>
      </w:r>
      <w:proofErr w:type="gramStart"/>
      <w:r w:rsidRPr="00EA1C67">
        <w:rPr>
          <w:i/>
        </w:rPr>
        <w:t xml:space="preserve">   (</w:t>
      </w:r>
      <w:proofErr w:type="gramEnd"/>
      <w:r w:rsidRPr="00EA1C67">
        <w:rPr>
          <w:i/>
        </w:rPr>
        <w:t>подпись)</w:t>
      </w:r>
    </w:p>
    <w:sectPr w:rsidR="00D742F1" w:rsidRPr="00EA1C67" w:rsidSect="002756DE">
      <w:headerReference w:type="default" r:id="rId16"/>
      <w:head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43D2" w14:textId="77777777" w:rsidR="000A2C11" w:rsidRDefault="000A2C11">
      <w:r>
        <w:separator/>
      </w:r>
    </w:p>
  </w:endnote>
  <w:endnote w:type="continuationSeparator" w:id="0">
    <w:p w14:paraId="75E49EB7" w14:textId="77777777" w:rsidR="000A2C11" w:rsidRDefault="000A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AB77C" w14:textId="77777777" w:rsidR="000A2C11" w:rsidRDefault="000A2C11">
      <w:r>
        <w:separator/>
      </w:r>
    </w:p>
  </w:footnote>
  <w:footnote w:type="continuationSeparator" w:id="0">
    <w:p w14:paraId="2BC13BEA" w14:textId="77777777" w:rsidR="000A2C11" w:rsidRDefault="000A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86608"/>
      <w:docPartObj>
        <w:docPartGallery w:val="Page Numbers (Top of Page)"/>
        <w:docPartUnique/>
      </w:docPartObj>
    </w:sdtPr>
    <w:sdtEndPr>
      <w:rPr>
        <w:sz w:val="24"/>
        <w:szCs w:val="24"/>
      </w:rPr>
    </w:sdtEndPr>
    <w:sdtContent>
      <w:p w14:paraId="594636AB" w14:textId="73FE5C44" w:rsidR="00E95F75" w:rsidRPr="0003438F" w:rsidRDefault="00E95F75" w:rsidP="0003438F">
        <w:pPr>
          <w:pStyle w:val="a4"/>
          <w:jc w:val="center"/>
          <w:rPr>
            <w:sz w:val="24"/>
            <w:szCs w:val="24"/>
          </w:rPr>
        </w:pPr>
        <w:r w:rsidRPr="00CD0E2E">
          <w:rPr>
            <w:sz w:val="24"/>
            <w:szCs w:val="24"/>
          </w:rPr>
          <w:fldChar w:fldCharType="begin"/>
        </w:r>
        <w:r w:rsidRPr="00CD0E2E">
          <w:rPr>
            <w:sz w:val="24"/>
            <w:szCs w:val="24"/>
          </w:rPr>
          <w:instrText>PAGE   \* MERGEFORMAT</w:instrText>
        </w:r>
        <w:r w:rsidRPr="00CD0E2E">
          <w:rPr>
            <w:sz w:val="24"/>
            <w:szCs w:val="24"/>
          </w:rPr>
          <w:fldChar w:fldCharType="separate"/>
        </w:r>
        <w:r w:rsidR="00581139">
          <w:rPr>
            <w:noProof/>
            <w:sz w:val="24"/>
            <w:szCs w:val="24"/>
          </w:rPr>
          <w:t>13</w:t>
        </w:r>
        <w:r w:rsidRPr="00CD0E2E">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69C8" w14:textId="3CB890CB" w:rsidR="00E95F75" w:rsidRDefault="00E95F75" w:rsidP="005F4BD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088"/>
    <w:multiLevelType w:val="hybridMultilevel"/>
    <w:tmpl w:val="961082EE"/>
    <w:lvl w:ilvl="0" w:tplc="E3F4ADEA">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1AD51781"/>
    <w:multiLevelType w:val="hybridMultilevel"/>
    <w:tmpl w:val="3270532A"/>
    <w:lvl w:ilvl="0" w:tplc="B9A2EBF6">
      <w:start w:val="1"/>
      <w:numFmt w:val="decimal"/>
      <w:lvlText w:val="4.%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A21CE"/>
    <w:multiLevelType w:val="hybridMultilevel"/>
    <w:tmpl w:val="41C4519A"/>
    <w:lvl w:ilvl="0" w:tplc="DDF81498">
      <w:start w:val="1"/>
      <w:numFmt w:val="decimal"/>
      <w:lvlText w:val="4.%1."/>
      <w:lvlJc w:val="left"/>
      <w:pPr>
        <w:ind w:left="1211"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40A56"/>
    <w:multiLevelType w:val="multilevel"/>
    <w:tmpl w:val="BCFA6938"/>
    <w:lvl w:ilvl="0">
      <w:start w:val="1"/>
      <w:numFmt w:val="decimal"/>
      <w:suff w:val="space"/>
      <w:lvlText w:val="%1."/>
      <w:lvlJc w:val="left"/>
      <w:pPr>
        <w:ind w:left="-1" w:firstLine="709"/>
      </w:pPr>
      <w:rPr>
        <w:rFonts w:hint="default"/>
        <w:b/>
      </w:rPr>
    </w:lvl>
    <w:lvl w:ilvl="1">
      <w:start w:val="1"/>
      <w:numFmt w:val="decimal"/>
      <w:suff w:val="space"/>
      <w:lvlText w:val="%1.%2."/>
      <w:lvlJc w:val="left"/>
      <w:pPr>
        <w:ind w:left="0" w:firstLine="709"/>
      </w:pPr>
      <w:rPr>
        <w:rFonts w:hint="default"/>
        <w:color w:val="auto"/>
      </w:rPr>
    </w:lvl>
    <w:lvl w:ilvl="2">
      <w:start w:val="1"/>
      <w:numFmt w:val="decimal"/>
      <w:suff w:val="space"/>
      <w:lvlText w:val="%1.%2.%3."/>
      <w:lvlJc w:val="left"/>
      <w:pPr>
        <w:ind w:left="0" w:firstLine="709"/>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8B660F"/>
    <w:multiLevelType w:val="hybridMultilevel"/>
    <w:tmpl w:val="4B927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1C6D2A"/>
    <w:multiLevelType w:val="multilevel"/>
    <w:tmpl w:val="DC680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0061E4"/>
    <w:multiLevelType w:val="hybridMultilevel"/>
    <w:tmpl w:val="F64A108A"/>
    <w:lvl w:ilvl="0" w:tplc="719AA1C2">
      <w:start w:val="4"/>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7" w15:restartNumberingAfterBreak="0">
    <w:nsid w:val="6E7C5105"/>
    <w:multiLevelType w:val="hybridMultilevel"/>
    <w:tmpl w:val="32C88F52"/>
    <w:lvl w:ilvl="0" w:tplc="6CFECC32">
      <w:start w:val="1"/>
      <w:numFmt w:val="decimal"/>
      <w:lvlText w:val="5.%1."/>
      <w:lvlJc w:val="left"/>
      <w:pPr>
        <w:ind w:left="6598"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15:restartNumberingAfterBreak="0">
    <w:nsid w:val="72AD2EA4"/>
    <w:multiLevelType w:val="hybridMultilevel"/>
    <w:tmpl w:val="EB58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3C71E9"/>
    <w:multiLevelType w:val="multilevel"/>
    <w:tmpl w:val="DA102DC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84303A4"/>
    <w:multiLevelType w:val="hybridMultilevel"/>
    <w:tmpl w:val="60005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462A57"/>
    <w:multiLevelType w:val="hybridMultilevel"/>
    <w:tmpl w:val="1AACA532"/>
    <w:lvl w:ilvl="0" w:tplc="DD882392">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4"/>
  </w:num>
  <w:num w:numId="6">
    <w:abstractNumId w:val="10"/>
  </w:num>
  <w:num w:numId="7">
    <w:abstractNumId w:val="11"/>
  </w:num>
  <w:num w:numId="8">
    <w:abstractNumId w:val="3"/>
  </w:num>
  <w:num w:numId="9">
    <w:abstractNumId w:val="1"/>
  </w:num>
  <w:num w:numId="10">
    <w:abstractNumId w:val="5"/>
  </w:num>
  <w:num w:numId="11">
    <w:abstractNumId w:val="8"/>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10"/>
    <w:rsid w:val="00024049"/>
    <w:rsid w:val="00032AA7"/>
    <w:rsid w:val="00032C0E"/>
    <w:rsid w:val="00032CB5"/>
    <w:rsid w:val="00032E89"/>
    <w:rsid w:val="0003438F"/>
    <w:rsid w:val="00040184"/>
    <w:rsid w:val="00047FD9"/>
    <w:rsid w:val="00053545"/>
    <w:rsid w:val="00060C95"/>
    <w:rsid w:val="00071601"/>
    <w:rsid w:val="000716B1"/>
    <w:rsid w:val="00076382"/>
    <w:rsid w:val="00085665"/>
    <w:rsid w:val="00085FB6"/>
    <w:rsid w:val="000865C7"/>
    <w:rsid w:val="00095631"/>
    <w:rsid w:val="000A2C11"/>
    <w:rsid w:val="000B49D6"/>
    <w:rsid w:val="000B4EE0"/>
    <w:rsid w:val="000C0A18"/>
    <w:rsid w:val="000C1BFE"/>
    <w:rsid w:val="000C21DB"/>
    <w:rsid w:val="000C2BA6"/>
    <w:rsid w:val="000C4539"/>
    <w:rsid w:val="000D2E73"/>
    <w:rsid w:val="000E2BC7"/>
    <w:rsid w:val="000E5770"/>
    <w:rsid w:val="001020E8"/>
    <w:rsid w:val="00102287"/>
    <w:rsid w:val="00106D27"/>
    <w:rsid w:val="001079E8"/>
    <w:rsid w:val="00114F7A"/>
    <w:rsid w:val="00125FEC"/>
    <w:rsid w:val="00130852"/>
    <w:rsid w:val="00130C76"/>
    <w:rsid w:val="00137D5D"/>
    <w:rsid w:val="00140501"/>
    <w:rsid w:val="00140F10"/>
    <w:rsid w:val="001500F9"/>
    <w:rsid w:val="00157682"/>
    <w:rsid w:val="00160535"/>
    <w:rsid w:val="001609F6"/>
    <w:rsid w:val="00165375"/>
    <w:rsid w:val="00167092"/>
    <w:rsid w:val="00171E35"/>
    <w:rsid w:val="00171F44"/>
    <w:rsid w:val="00175AB6"/>
    <w:rsid w:val="00175DA4"/>
    <w:rsid w:val="00177BC8"/>
    <w:rsid w:val="001804A9"/>
    <w:rsid w:val="00183EE1"/>
    <w:rsid w:val="00186EDE"/>
    <w:rsid w:val="001914A9"/>
    <w:rsid w:val="00193E35"/>
    <w:rsid w:val="00197B3E"/>
    <w:rsid w:val="001A3A37"/>
    <w:rsid w:val="001A3C9B"/>
    <w:rsid w:val="001B3505"/>
    <w:rsid w:val="001B478F"/>
    <w:rsid w:val="001B4807"/>
    <w:rsid w:val="001C1301"/>
    <w:rsid w:val="001C15DF"/>
    <w:rsid w:val="001C3C5F"/>
    <w:rsid w:val="001C59A3"/>
    <w:rsid w:val="001C7C27"/>
    <w:rsid w:val="001D0466"/>
    <w:rsid w:val="001D411C"/>
    <w:rsid w:val="001E3EB5"/>
    <w:rsid w:val="001E5573"/>
    <w:rsid w:val="001F0348"/>
    <w:rsid w:val="001F521D"/>
    <w:rsid w:val="002021E9"/>
    <w:rsid w:val="0020264A"/>
    <w:rsid w:val="0020397D"/>
    <w:rsid w:val="00203984"/>
    <w:rsid w:val="00204292"/>
    <w:rsid w:val="00210D75"/>
    <w:rsid w:val="00212781"/>
    <w:rsid w:val="00231B2D"/>
    <w:rsid w:val="002427F4"/>
    <w:rsid w:val="00246A05"/>
    <w:rsid w:val="00262E5C"/>
    <w:rsid w:val="00263CC1"/>
    <w:rsid w:val="00270674"/>
    <w:rsid w:val="002756DE"/>
    <w:rsid w:val="002760D4"/>
    <w:rsid w:val="002760DE"/>
    <w:rsid w:val="00277166"/>
    <w:rsid w:val="002837A6"/>
    <w:rsid w:val="00285CD3"/>
    <w:rsid w:val="00286C14"/>
    <w:rsid w:val="002916F9"/>
    <w:rsid w:val="00292438"/>
    <w:rsid w:val="00293835"/>
    <w:rsid w:val="0029777E"/>
    <w:rsid w:val="00297911"/>
    <w:rsid w:val="002A1127"/>
    <w:rsid w:val="002A1670"/>
    <w:rsid w:val="002A1676"/>
    <w:rsid w:val="002A3DE1"/>
    <w:rsid w:val="002B34FE"/>
    <w:rsid w:val="002B464B"/>
    <w:rsid w:val="002B5368"/>
    <w:rsid w:val="002C05E4"/>
    <w:rsid w:val="002C17C8"/>
    <w:rsid w:val="002C30B0"/>
    <w:rsid w:val="002C5817"/>
    <w:rsid w:val="002D2897"/>
    <w:rsid w:val="002D30CC"/>
    <w:rsid w:val="002E0C05"/>
    <w:rsid w:val="002E558D"/>
    <w:rsid w:val="002E682D"/>
    <w:rsid w:val="002F2861"/>
    <w:rsid w:val="00302D9B"/>
    <w:rsid w:val="003035BB"/>
    <w:rsid w:val="003041F0"/>
    <w:rsid w:val="00311F98"/>
    <w:rsid w:val="00323CD8"/>
    <w:rsid w:val="00327A07"/>
    <w:rsid w:val="00333233"/>
    <w:rsid w:val="00341FC7"/>
    <w:rsid w:val="00342083"/>
    <w:rsid w:val="00342927"/>
    <w:rsid w:val="0034391F"/>
    <w:rsid w:val="003479CD"/>
    <w:rsid w:val="0035158E"/>
    <w:rsid w:val="0035249E"/>
    <w:rsid w:val="003575A3"/>
    <w:rsid w:val="003669DC"/>
    <w:rsid w:val="00371152"/>
    <w:rsid w:val="00375300"/>
    <w:rsid w:val="00375C1B"/>
    <w:rsid w:val="00376624"/>
    <w:rsid w:val="00376CF2"/>
    <w:rsid w:val="00377736"/>
    <w:rsid w:val="0038384F"/>
    <w:rsid w:val="003865DB"/>
    <w:rsid w:val="00386907"/>
    <w:rsid w:val="003926E2"/>
    <w:rsid w:val="003932E1"/>
    <w:rsid w:val="003A2BEC"/>
    <w:rsid w:val="003B577F"/>
    <w:rsid w:val="003C1E8C"/>
    <w:rsid w:val="003C36D0"/>
    <w:rsid w:val="003C3EEC"/>
    <w:rsid w:val="003C7F25"/>
    <w:rsid w:val="003D2AFA"/>
    <w:rsid w:val="003D411A"/>
    <w:rsid w:val="003E08E8"/>
    <w:rsid w:val="003E3611"/>
    <w:rsid w:val="003E3F81"/>
    <w:rsid w:val="003E7254"/>
    <w:rsid w:val="003E7C2C"/>
    <w:rsid w:val="003F00AB"/>
    <w:rsid w:val="003F463E"/>
    <w:rsid w:val="00404804"/>
    <w:rsid w:val="00407098"/>
    <w:rsid w:val="00411EDE"/>
    <w:rsid w:val="004150CB"/>
    <w:rsid w:val="004206E2"/>
    <w:rsid w:val="00420CA3"/>
    <w:rsid w:val="0042680B"/>
    <w:rsid w:val="00430476"/>
    <w:rsid w:val="00431E71"/>
    <w:rsid w:val="00432D19"/>
    <w:rsid w:val="00440B6A"/>
    <w:rsid w:val="00447EE9"/>
    <w:rsid w:val="00450C29"/>
    <w:rsid w:val="00463C8B"/>
    <w:rsid w:val="004713C5"/>
    <w:rsid w:val="00477BF1"/>
    <w:rsid w:val="00483740"/>
    <w:rsid w:val="00486554"/>
    <w:rsid w:val="00487D3E"/>
    <w:rsid w:val="00490886"/>
    <w:rsid w:val="00491891"/>
    <w:rsid w:val="00492A98"/>
    <w:rsid w:val="00493F7E"/>
    <w:rsid w:val="004A3155"/>
    <w:rsid w:val="004B01FD"/>
    <w:rsid w:val="004B05AF"/>
    <w:rsid w:val="004B4B6D"/>
    <w:rsid w:val="004B4D50"/>
    <w:rsid w:val="004B50AF"/>
    <w:rsid w:val="004C505C"/>
    <w:rsid w:val="004C5C5A"/>
    <w:rsid w:val="004C5CEF"/>
    <w:rsid w:val="004D3D63"/>
    <w:rsid w:val="004D6156"/>
    <w:rsid w:val="004D6709"/>
    <w:rsid w:val="004E7C5C"/>
    <w:rsid w:val="004F0602"/>
    <w:rsid w:val="004F75FD"/>
    <w:rsid w:val="004F7A19"/>
    <w:rsid w:val="00500588"/>
    <w:rsid w:val="005015AF"/>
    <w:rsid w:val="00507B06"/>
    <w:rsid w:val="00510716"/>
    <w:rsid w:val="005110FA"/>
    <w:rsid w:val="00512F3D"/>
    <w:rsid w:val="00513E83"/>
    <w:rsid w:val="0051534A"/>
    <w:rsid w:val="00517DEE"/>
    <w:rsid w:val="00522A1C"/>
    <w:rsid w:val="005256B5"/>
    <w:rsid w:val="00537245"/>
    <w:rsid w:val="00540422"/>
    <w:rsid w:val="0054286A"/>
    <w:rsid w:val="00546F79"/>
    <w:rsid w:val="00551A4D"/>
    <w:rsid w:val="0055406B"/>
    <w:rsid w:val="005559C4"/>
    <w:rsid w:val="005636ED"/>
    <w:rsid w:val="005666D5"/>
    <w:rsid w:val="00571247"/>
    <w:rsid w:val="005762B2"/>
    <w:rsid w:val="00581139"/>
    <w:rsid w:val="0058659B"/>
    <w:rsid w:val="00591188"/>
    <w:rsid w:val="00593661"/>
    <w:rsid w:val="00595331"/>
    <w:rsid w:val="005A2B84"/>
    <w:rsid w:val="005A4652"/>
    <w:rsid w:val="005C2D8D"/>
    <w:rsid w:val="005C61D4"/>
    <w:rsid w:val="005D0070"/>
    <w:rsid w:val="005D026E"/>
    <w:rsid w:val="005D0D5C"/>
    <w:rsid w:val="005D45F7"/>
    <w:rsid w:val="005D53FC"/>
    <w:rsid w:val="005D5C47"/>
    <w:rsid w:val="005D6CB6"/>
    <w:rsid w:val="005E0040"/>
    <w:rsid w:val="005E1985"/>
    <w:rsid w:val="005F0E0F"/>
    <w:rsid w:val="005F2B0F"/>
    <w:rsid w:val="005F4BD6"/>
    <w:rsid w:val="0060085E"/>
    <w:rsid w:val="006047FA"/>
    <w:rsid w:val="006065B5"/>
    <w:rsid w:val="0061076C"/>
    <w:rsid w:val="00612510"/>
    <w:rsid w:val="006139D4"/>
    <w:rsid w:val="00613D69"/>
    <w:rsid w:val="00616E7F"/>
    <w:rsid w:val="00620113"/>
    <w:rsid w:val="00621E15"/>
    <w:rsid w:val="00622490"/>
    <w:rsid w:val="00622C3B"/>
    <w:rsid w:val="00623401"/>
    <w:rsid w:val="00625204"/>
    <w:rsid w:val="00630E4A"/>
    <w:rsid w:val="0063694F"/>
    <w:rsid w:val="0063732E"/>
    <w:rsid w:val="00647728"/>
    <w:rsid w:val="006500F2"/>
    <w:rsid w:val="00666FA1"/>
    <w:rsid w:val="00674795"/>
    <w:rsid w:val="00675DAE"/>
    <w:rsid w:val="00681FE4"/>
    <w:rsid w:val="006827CC"/>
    <w:rsid w:val="006878DC"/>
    <w:rsid w:val="0069533E"/>
    <w:rsid w:val="006965D3"/>
    <w:rsid w:val="00697889"/>
    <w:rsid w:val="006A235F"/>
    <w:rsid w:val="006B513F"/>
    <w:rsid w:val="006B5FF6"/>
    <w:rsid w:val="006B6AC4"/>
    <w:rsid w:val="006B6D07"/>
    <w:rsid w:val="006C0942"/>
    <w:rsid w:val="006C372F"/>
    <w:rsid w:val="006C430D"/>
    <w:rsid w:val="006C6DEE"/>
    <w:rsid w:val="006C72F7"/>
    <w:rsid w:val="006C7F36"/>
    <w:rsid w:val="006D04C8"/>
    <w:rsid w:val="006D0623"/>
    <w:rsid w:val="006D3AD6"/>
    <w:rsid w:val="006D487B"/>
    <w:rsid w:val="006D595A"/>
    <w:rsid w:val="006D6532"/>
    <w:rsid w:val="006D6FC4"/>
    <w:rsid w:val="006E18E8"/>
    <w:rsid w:val="006F1438"/>
    <w:rsid w:val="006F54C5"/>
    <w:rsid w:val="006F697F"/>
    <w:rsid w:val="006F79E6"/>
    <w:rsid w:val="007006CD"/>
    <w:rsid w:val="00707F03"/>
    <w:rsid w:val="007126A1"/>
    <w:rsid w:val="00717709"/>
    <w:rsid w:val="00722EC2"/>
    <w:rsid w:val="0072348B"/>
    <w:rsid w:val="00733DFF"/>
    <w:rsid w:val="00735127"/>
    <w:rsid w:val="007402FA"/>
    <w:rsid w:val="00741454"/>
    <w:rsid w:val="0075056B"/>
    <w:rsid w:val="0075061C"/>
    <w:rsid w:val="00751E7B"/>
    <w:rsid w:val="00754B25"/>
    <w:rsid w:val="007658CD"/>
    <w:rsid w:val="00766B74"/>
    <w:rsid w:val="00774705"/>
    <w:rsid w:val="007A0220"/>
    <w:rsid w:val="007A2C5E"/>
    <w:rsid w:val="007A2ED9"/>
    <w:rsid w:val="007A370D"/>
    <w:rsid w:val="007A6CCA"/>
    <w:rsid w:val="007A7B39"/>
    <w:rsid w:val="007B0F57"/>
    <w:rsid w:val="007B432F"/>
    <w:rsid w:val="007B6C4A"/>
    <w:rsid w:val="007C0E14"/>
    <w:rsid w:val="007C1BDE"/>
    <w:rsid w:val="007C2EF0"/>
    <w:rsid w:val="007C35C0"/>
    <w:rsid w:val="007C7DBA"/>
    <w:rsid w:val="007D367B"/>
    <w:rsid w:val="007E0E36"/>
    <w:rsid w:val="007E62F5"/>
    <w:rsid w:val="007F2996"/>
    <w:rsid w:val="007F2A29"/>
    <w:rsid w:val="007F7021"/>
    <w:rsid w:val="007F70A3"/>
    <w:rsid w:val="008009AD"/>
    <w:rsid w:val="0080301E"/>
    <w:rsid w:val="00806BEB"/>
    <w:rsid w:val="00813155"/>
    <w:rsid w:val="0082790F"/>
    <w:rsid w:val="0083141C"/>
    <w:rsid w:val="0084144D"/>
    <w:rsid w:val="008416FA"/>
    <w:rsid w:val="00844319"/>
    <w:rsid w:val="00844E54"/>
    <w:rsid w:val="00846358"/>
    <w:rsid w:val="00846CE2"/>
    <w:rsid w:val="00864396"/>
    <w:rsid w:val="008741D1"/>
    <w:rsid w:val="00876496"/>
    <w:rsid w:val="008812CA"/>
    <w:rsid w:val="00891F9B"/>
    <w:rsid w:val="008A0A68"/>
    <w:rsid w:val="008A2CE7"/>
    <w:rsid w:val="008A4F5D"/>
    <w:rsid w:val="008A6121"/>
    <w:rsid w:val="008A7FAF"/>
    <w:rsid w:val="008B2DC8"/>
    <w:rsid w:val="008B3B03"/>
    <w:rsid w:val="008B7A05"/>
    <w:rsid w:val="008C2DEE"/>
    <w:rsid w:val="008C600F"/>
    <w:rsid w:val="008C6994"/>
    <w:rsid w:val="008F160F"/>
    <w:rsid w:val="008F50C8"/>
    <w:rsid w:val="008F7454"/>
    <w:rsid w:val="0090015D"/>
    <w:rsid w:val="009018ED"/>
    <w:rsid w:val="00901F14"/>
    <w:rsid w:val="0090672B"/>
    <w:rsid w:val="0091084B"/>
    <w:rsid w:val="0091187F"/>
    <w:rsid w:val="009158BA"/>
    <w:rsid w:val="0092181C"/>
    <w:rsid w:val="009269A9"/>
    <w:rsid w:val="00931DEE"/>
    <w:rsid w:val="00932E64"/>
    <w:rsid w:val="00940361"/>
    <w:rsid w:val="009410B6"/>
    <w:rsid w:val="00955DFC"/>
    <w:rsid w:val="00967711"/>
    <w:rsid w:val="0097006E"/>
    <w:rsid w:val="00970EE4"/>
    <w:rsid w:val="0097183D"/>
    <w:rsid w:val="00974DDC"/>
    <w:rsid w:val="0097661C"/>
    <w:rsid w:val="00977CEC"/>
    <w:rsid w:val="009805B2"/>
    <w:rsid w:val="009820E9"/>
    <w:rsid w:val="00982238"/>
    <w:rsid w:val="009850F2"/>
    <w:rsid w:val="00990C9D"/>
    <w:rsid w:val="00994C82"/>
    <w:rsid w:val="00995BF2"/>
    <w:rsid w:val="00996A56"/>
    <w:rsid w:val="009A7D3C"/>
    <w:rsid w:val="009B1975"/>
    <w:rsid w:val="009B37D0"/>
    <w:rsid w:val="009B5E5E"/>
    <w:rsid w:val="009B6E69"/>
    <w:rsid w:val="009C001B"/>
    <w:rsid w:val="009C1DDB"/>
    <w:rsid w:val="009C3612"/>
    <w:rsid w:val="009C7CFF"/>
    <w:rsid w:val="009D1FA5"/>
    <w:rsid w:val="009D2579"/>
    <w:rsid w:val="009E54A7"/>
    <w:rsid w:val="009F2B19"/>
    <w:rsid w:val="009F3C7F"/>
    <w:rsid w:val="009F60F8"/>
    <w:rsid w:val="00A006B2"/>
    <w:rsid w:val="00A01A9E"/>
    <w:rsid w:val="00A03217"/>
    <w:rsid w:val="00A071E3"/>
    <w:rsid w:val="00A10386"/>
    <w:rsid w:val="00A14862"/>
    <w:rsid w:val="00A1509A"/>
    <w:rsid w:val="00A22C09"/>
    <w:rsid w:val="00A26239"/>
    <w:rsid w:val="00A27C07"/>
    <w:rsid w:val="00A27C87"/>
    <w:rsid w:val="00A31A03"/>
    <w:rsid w:val="00A34FAB"/>
    <w:rsid w:val="00A3700D"/>
    <w:rsid w:val="00A53404"/>
    <w:rsid w:val="00A54F76"/>
    <w:rsid w:val="00A574B0"/>
    <w:rsid w:val="00A60D40"/>
    <w:rsid w:val="00A6215E"/>
    <w:rsid w:val="00A62485"/>
    <w:rsid w:val="00A70297"/>
    <w:rsid w:val="00A73E09"/>
    <w:rsid w:val="00A757F7"/>
    <w:rsid w:val="00A76688"/>
    <w:rsid w:val="00A766CA"/>
    <w:rsid w:val="00A9037D"/>
    <w:rsid w:val="00A906DA"/>
    <w:rsid w:val="00AA0540"/>
    <w:rsid w:val="00AA058F"/>
    <w:rsid w:val="00AB44A4"/>
    <w:rsid w:val="00AC1EFA"/>
    <w:rsid w:val="00AD0E10"/>
    <w:rsid w:val="00AD6DB5"/>
    <w:rsid w:val="00AE5BDB"/>
    <w:rsid w:val="00B03C5F"/>
    <w:rsid w:val="00B212DC"/>
    <w:rsid w:val="00B32BB1"/>
    <w:rsid w:val="00B34C0D"/>
    <w:rsid w:val="00B35B81"/>
    <w:rsid w:val="00B40C29"/>
    <w:rsid w:val="00B47C57"/>
    <w:rsid w:val="00B55E70"/>
    <w:rsid w:val="00B6279D"/>
    <w:rsid w:val="00B722B6"/>
    <w:rsid w:val="00B7635E"/>
    <w:rsid w:val="00B81CE3"/>
    <w:rsid w:val="00B9154E"/>
    <w:rsid w:val="00BA0B14"/>
    <w:rsid w:val="00BA4616"/>
    <w:rsid w:val="00BA5BB4"/>
    <w:rsid w:val="00BB44D1"/>
    <w:rsid w:val="00BB566C"/>
    <w:rsid w:val="00BC5FB3"/>
    <w:rsid w:val="00BD6194"/>
    <w:rsid w:val="00BD75B7"/>
    <w:rsid w:val="00BF2DE4"/>
    <w:rsid w:val="00C00CBC"/>
    <w:rsid w:val="00C1040F"/>
    <w:rsid w:val="00C26BE4"/>
    <w:rsid w:val="00C27384"/>
    <w:rsid w:val="00C32D69"/>
    <w:rsid w:val="00C42042"/>
    <w:rsid w:val="00C42229"/>
    <w:rsid w:val="00C452E0"/>
    <w:rsid w:val="00C470FB"/>
    <w:rsid w:val="00C517D8"/>
    <w:rsid w:val="00C54C46"/>
    <w:rsid w:val="00C579FC"/>
    <w:rsid w:val="00C71AFF"/>
    <w:rsid w:val="00C80B9A"/>
    <w:rsid w:val="00C93242"/>
    <w:rsid w:val="00C943B2"/>
    <w:rsid w:val="00C96FAF"/>
    <w:rsid w:val="00C9707A"/>
    <w:rsid w:val="00CB1299"/>
    <w:rsid w:val="00CB2C75"/>
    <w:rsid w:val="00CB2EDC"/>
    <w:rsid w:val="00CB76B0"/>
    <w:rsid w:val="00CC4855"/>
    <w:rsid w:val="00CC5243"/>
    <w:rsid w:val="00CE1914"/>
    <w:rsid w:val="00CE2F1E"/>
    <w:rsid w:val="00CE653F"/>
    <w:rsid w:val="00CF538B"/>
    <w:rsid w:val="00CF6671"/>
    <w:rsid w:val="00CF6AC1"/>
    <w:rsid w:val="00D01EA2"/>
    <w:rsid w:val="00D145EC"/>
    <w:rsid w:val="00D24EDA"/>
    <w:rsid w:val="00D2601C"/>
    <w:rsid w:val="00D27F6F"/>
    <w:rsid w:val="00D308F8"/>
    <w:rsid w:val="00D34824"/>
    <w:rsid w:val="00D4050C"/>
    <w:rsid w:val="00D43920"/>
    <w:rsid w:val="00D43D44"/>
    <w:rsid w:val="00D50C3E"/>
    <w:rsid w:val="00D558A6"/>
    <w:rsid w:val="00D6336F"/>
    <w:rsid w:val="00D66BFB"/>
    <w:rsid w:val="00D70A61"/>
    <w:rsid w:val="00D742F1"/>
    <w:rsid w:val="00D8042C"/>
    <w:rsid w:val="00D80A49"/>
    <w:rsid w:val="00D8261A"/>
    <w:rsid w:val="00D86B5F"/>
    <w:rsid w:val="00D87DE5"/>
    <w:rsid w:val="00D96DF2"/>
    <w:rsid w:val="00D96ECF"/>
    <w:rsid w:val="00DA061C"/>
    <w:rsid w:val="00DA115E"/>
    <w:rsid w:val="00DA2A35"/>
    <w:rsid w:val="00DB6239"/>
    <w:rsid w:val="00DC2082"/>
    <w:rsid w:val="00DC2C51"/>
    <w:rsid w:val="00DC71AE"/>
    <w:rsid w:val="00DD4E78"/>
    <w:rsid w:val="00DD65EF"/>
    <w:rsid w:val="00DE388A"/>
    <w:rsid w:val="00DE3DD5"/>
    <w:rsid w:val="00DE6836"/>
    <w:rsid w:val="00DF1CB7"/>
    <w:rsid w:val="00DF3D59"/>
    <w:rsid w:val="00E03842"/>
    <w:rsid w:val="00E04746"/>
    <w:rsid w:val="00E054A3"/>
    <w:rsid w:val="00E07997"/>
    <w:rsid w:val="00E07C7F"/>
    <w:rsid w:val="00E07E8E"/>
    <w:rsid w:val="00E109B2"/>
    <w:rsid w:val="00E12390"/>
    <w:rsid w:val="00E129B0"/>
    <w:rsid w:val="00E2534A"/>
    <w:rsid w:val="00E318DF"/>
    <w:rsid w:val="00E32BAC"/>
    <w:rsid w:val="00E34FF7"/>
    <w:rsid w:val="00E35C2A"/>
    <w:rsid w:val="00E46179"/>
    <w:rsid w:val="00E46870"/>
    <w:rsid w:val="00E509FC"/>
    <w:rsid w:val="00E647EB"/>
    <w:rsid w:val="00E661A5"/>
    <w:rsid w:val="00E6767F"/>
    <w:rsid w:val="00E823C5"/>
    <w:rsid w:val="00E86262"/>
    <w:rsid w:val="00E865C2"/>
    <w:rsid w:val="00E90D26"/>
    <w:rsid w:val="00E92550"/>
    <w:rsid w:val="00E938D6"/>
    <w:rsid w:val="00E95F75"/>
    <w:rsid w:val="00EA1C67"/>
    <w:rsid w:val="00EA4630"/>
    <w:rsid w:val="00EA650A"/>
    <w:rsid w:val="00EA782B"/>
    <w:rsid w:val="00EA7A2F"/>
    <w:rsid w:val="00EB1CEB"/>
    <w:rsid w:val="00EB6C61"/>
    <w:rsid w:val="00EB7043"/>
    <w:rsid w:val="00EC4B40"/>
    <w:rsid w:val="00EC56FB"/>
    <w:rsid w:val="00ED5723"/>
    <w:rsid w:val="00ED5E7C"/>
    <w:rsid w:val="00ED677B"/>
    <w:rsid w:val="00ED6AA6"/>
    <w:rsid w:val="00ED709E"/>
    <w:rsid w:val="00EE021B"/>
    <w:rsid w:val="00EE04C2"/>
    <w:rsid w:val="00EF3679"/>
    <w:rsid w:val="00F0229C"/>
    <w:rsid w:val="00F0333E"/>
    <w:rsid w:val="00F0687A"/>
    <w:rsid w:val="00F1317D"/>
    <w:rsid w:val="00F16B7B"/>
    <w:rsid w:val="00F218D7"/>
    <w:rsid w:val="00F21DE9"/>
    <w:rsid w:val="00F22EBE"/>
    <w:rsid w:val="00F232C7"/>
    <w:rsid w:val="00F368B1"/>
    <w:rsid w:val="00F40575"/>
    <w:rsid w:val="00F42ADD"/>
    <w:rsid w:val="00F430B6"/>
    <w:rsid w:val="00F45B80"/>
    <w:rsid w:val="00F55392"/>
    <w:rsid w:val="00F65A21"/>
    <w:rsid w:val="00F67132"/>
    <w:rsid w:val="00F72718"/>
    <w:rsid w:val="00F85102"/>
    <w:rsid w:val="00F85CC6"/>
    <w:rsid w:val="00F92A47"/>
    <w:rsid w:val="00F97980"/>
    <w:rsid w:val="00FA10E4"/>
    <w:rsid w:val="00FA4265"/>
    <w:rsid w:val="00FB0B88"/>
    <w:rsid w:val="00FC0B47"/>
    <w:rsid w:val="00FC3719"/>
    <w:rsid w:val="00FC5356"/>
    <w:rsid w:val="00FD03A1"/>
    <w:rsid w:val="00FD5B56"/>
    <w:rsid w:val="00FD6A48"/>
    <w:rsid w:val="00FE6AF8"/>
    <w:rsid w:val="00FF0555"/>
    <w:rsid w:val="00FF2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690B"/>
  <w15:docId w15:val="{AD395639-163D-4255-AC73-6C1235C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1079E8"/>
    <w:pPr>
      <w:autoSpaceDE/>
      <w:autoSpaceDN/>
      <w:adjustRightInd/>
      <w:snapToGrid w:val="0"/>
      <w:ind w:left="280" w:right="200"/>
      <w:jc w:val="center"/>
    </w:pPr>
    <w:rPr>
      <w:sz w:val="28"/>
    </w:rPr>
  </w:style>
  <w:style w:type="paragraph" w:styleId="a4">
    <w:name w:val="header"/>
    <w:basedOn w:val="a"/>
    <w:link w:val="a5"/>
    <w:uiPriority w:val="99"/>
    <w:unhideWhenUsed/>
    <w:rsid w:val="001079E8"/>
    <w:pPr>
      <w:tabs>
        <w:tab w:val="center" w:pos="4677"/>
        <w:tab w:val="right" w:pos="9355"/>
      </w:tabs>
    </w:pPr>
  </w:style>
  <w:style w:type="character" w:customStyle="1" w:styleId="a5">
    <w:name w:val="Верхний колонтитул Знак"/>
    <w:basedOn w:val="a0"/>
    <w:link w:val="a4"/>
    <w:uiPriority w:val="99"/>
    <w:rsid w:val="001079E8"/>
    <w:rPr>
      <w:rFonts w:ascii="Times New Roman" w:eastAsia="Times New Roman" w:hAnsi="Times New Roman" w:cs="Times New Roman"/>
      <w:sz w:val="20"/>
      <w:szCs w:val="20"/>
      <w:lang w:eastAsia="ru-RU"/>
    </w:rPr>
  </w:style>
  <w:style w:type="paragraph" w:styleId="a6">
    <w:name w:val="List Paragraph"/>
    <w:basedOn w:val="a"/>
    <w:qFormat/>
    <w:rsid w:val="001079E8"/>
    <w:pPr>
      <w:ind w:left="720"/>
      <w:contextualSpacing/>
    </w:pPr>
  </w:style>
  <w:style w:type="character" w:styleId="a7">
    <w:name w:val="Hyperlink"/>
    <w:unhideWhenUsed/>
    <w:rsid w:val="001079E8"/>
    <w:rPr>
      <w:color w:val="0000FF"/>
      <w:u w:val="single"/>
    </w:rPr>
  </w:style>
  <w:style w:type="paragraph" w:styleId="a8">
    <w:name w:val="Body Text"/>
    <w:basedOn w:val="a"/>
    <w:link w:val="a9"/>
    <w:rsid w:val="001079E8"/>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9">
    <w:name w:val="Основной текст Знак"/>
    <w:basedOn w:val="a0"/>
    <w:link w:val="a8"/>
    <w:rsid w:val="001079E8"/>
    <w:rPr>
      <w:rFonts w:ascii="Times New Roman" w:eastAsia="Lucida Sans Unicode" w:hAnsi="Times New Roman" w:cs="Tahoma"/>
      <w:color w:val="000000"/>
      <w:sz w:val="24"/>
      <w:szCs w:val="24"/>
      <w:lang w:val="en-US" w:bidi="en-US"/>
    </w:rPr>
  </w:style>
  <w:style w:type="paragraph" w:styleId="aa">
    <w:name w:val="Body Text Indent"/>
    <w:basedOn w:val="a"/>
    <w:link w:val="ab"/>
    <w:rsid w:val="001079E8"/>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b">
    <w:name w:val="Основной текст с отступом Знак"/>
    <w:basedOn w:val="a0"/>
    <w:link w:val="aa"/>
    <w:rsid w:val="001079E8"/>
    <w:rPr>
      <w:rFonts w:ascii="Times New Roman" w:eastAsia="Lucida Sans Unicode" w:hAnsi="Times New Roman" w:cs="Tahoma"/>
      <w:color w:val="000000"/>
      <w:sz w:val="28"/>
      <w:szCs w:val="28"/>
      <w:lang w:val="en-US" w:bidi="en-US"/>
    </w:rPr>
  </w:style>
  <w:style w:type="paragraph" w:styleId="ac">
    <w:name w:val="Normal (Web)"/>
    <w:basedOn w:val="a"/>
    <w:uiPriority w:val="99"/>
    <w:rsid w:val="001079E8"/>
    <w:pPr>
      <w:widowControl/>
      <w:autoSpaceDE/>
      <w:autoSpaceDN/>
      <w:adjustRightInd/>
      <w:spacing w:before="100" w:beforeAutospacing="1" w:after="100" w:afterAutospacing="1"/>
      <w:jc w:val="both"/>
    </w:pPr>
    <w:rPr>
      <w:rFonts w:ascii="Verdana" w:hAnsi="Verdana"/>
      <w:color w:val="4D4D4D"/>
      <w:sz w:val="14"/>
      <w:szCs w:val="14"/>
    </w:rPr>
  </w:style>
  <w:style w:type="table" w:styleId="ad">
    <w:name w:val="Table Grid"/>
    <w:basedOn w:val="a1"/>
    <w:uiPriority w:val="39"/>
    <w:rsid w:val="001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link w:val="af"/>
    <w:qFormat/>
    <w:rsid w:val="001079E8"/>
    <w:pPr>
      <w:widowControl/>
      <w:autoSpaceDE/>
      <w:autoSpaceDN/>
      <w:adjustRightInd/>
      <w:jc w:val="center"/>
    </w:pPr>
    <w:rPr>
      <w:b/>
      <w:sz w:val="24"/>
    </w:rPr>
  </w:style>
  <w:style w:type="character" w:customStyle="1" w:styleId="af">
    <w:name w:val="Подзаголовок Знак"/>
    <w:basedOn w:val="a0"/>
    <w:link w:val="ae"/>
    <w:rsid w:val="001079E8"/>
    <w:rPr>
      <w:rFonts w:ascii="Times New Roman" w:eastAsia="Times New Roman" w:hAnsi="Times New Roman" w:cs="Times New Roman"/>
      <w:b/>
      <w:sz w:val="24"/>
      <w:szCs w:val="20"/>
      <w:lang w:eastAsia="ru-RU"/>
    </w:rPr>
  </w:style>
  <w:style w:type="character" w:customStyle="1" w:styleId="apple-converted-space">
    <w:name w:val="apple-converted-space"/>
    <w:rsid w:val="001079E8"/>
  </w:style>
  <w:style w:type="paragraph" w:styleId="af0">
    <w:name w:val="Balloon Text"/>
    <w:basedOn w:val="a"/>
    <w:link w:val="af1"/>
    <w:uiPriority w:val="99"/>
    <w:semiHidden/>
    <w:unhideWhenUsed/>
    <w:rsid w:val="00203984"/>
    <w:rPr>
      <w:rFonts w:ascii="Segoe UI" w:hAnsi="Segoe UI" w:cs="Segoe UI"/>
      <w:sz w:val="18"/>
      <w:szCs w:val="18"/>
    </w:rPr>
  </w:style>
  <w:style w:type="character" w:customStyle="1" w:styleId="af1">
    <w:name w:val="Текст выноски Знак"/>
    <w:basedOn w:val="a0"/>
    <w:link w:val="af0"/>
    <w:uiPriority w:val="99"/>
    <w:semiHidden/>
    <w:rsid w:val="00203984"/>
    <w:rPr>
      <w:rFonts w:ascii="Segoe UI" w:eastAsia="Times New Roman" w:hAnsi="Segoe UI" w:cs="Segoe UI"/>
      <w:sz w:val="18"/>
      <w:szCs w:val="18"/>
      <w:lang w:eastAsia="ru-RU"/>
    </w:rPr>
  </w:style>
  <w:style w:type="paragraph" w:styleId="af2">
    <w:name w:val="footer"/>
    <w:basedOn w:val="a"/>
    <w:link w:val="af3"/>
    <w:uiPriority w:val="99"/>
    <w:unhideWhenUsed/>
    <w:rsid w:val="00DC2C51"/>
    <w:pPr>
      <w:tabs>
        <w:tab w:val="center" w:pos="4677"/>
        <w:tab w:val="right" w:pos="9355"/>
      </w:tabs>
    </w:pPr>
  </w:style>
  <w:style w:type="character" w:customStyle="1" w:styleId="af3">
    <w:name w:val="Нижний колонтитул Знак"/>
    <w:basedOn w:val="a0"/>
    <w:link w:val="af2"/>
    <w:uiPriority w:val="99"/>
    <w:rsid w:val="00DC2C51"/>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285CD3"/>
    <w:pPr>
      <w:spacing w:after="120"/>
      <w:ind w:left="283"/>
    </w:pPr>
    <w:rPr>
      <w:sz w:val="16"/>
      <w:szCs w:val="16"/>
    </w:rPr>
  </w:style>
  <w:style w:type="character" w:customStyle="1" w:styleId="30">
    <w:name w:val="Основной текст с отступом 3 Знак"/>
    <w:basedOn w:val="a0"/>
    <w:link w:val="3"/>
    <w:uiPriority w:val="99"/>
    <w:rsid w:val="00285CD3"/>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3575A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575A3"/>
    <w:pPr>
      <w:shd w:val="clear" w:color="auto" w:fill="FFFFFF"/>
      <w:autoSpaceDE/>
      <w:autoSpaceDN/>
      <w:adjustRightInd/>
      <w:spacing w:line="370"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48703">
      <w:bodyDiv w:val="1"/>
      <w:marLeft w:val="0"/>
      <w:marRight w:val="0"/>
      <w:marTop w:val="0"/>
      <w:marBottom w:val="0"/>
      <w:divBdr>
        <w:top w:val="none" w:sz="0" w:space="0" w:color="auto"/>
        <w:left w:val="none" w:sz="0" w:space="0" w:color="auto"/>
        <w:bottom w:val="none" w:sz="0" w:space="0" w:color="auto"/>
        <w:right w:val="none" w:sz="0" w:space="0" w:color="auto"/>
      </w:divBdr>
    </w:div>
    <w:div w:id="1014070696">
      <w:bodyDiv w:val="1"/>
      <w:marLeft w:val="0"/>
      <w:marRight w:val="0"/>
      <w:marTop w:val="0"/>
      <w:marBottom w:val="0"/>
      <w:divBdr>
        <w:top w:val="none" w:sz="0" w:space="0" w:color="auto"/>
        <w:left w:val="none" w:sz="0" w:space="0" w:color="auto"/>
        <w:bottom w:val="none" w:sz="0" w:space="0" w:color="auto"/>
        <w:right w:val="none" w:sz="0" w:space="0" w:color="auto"/>
      </w:divBdr>
    </w:div>
    <w:div w:id="1136026214">
      <w:bodyDiv w:val="1"/>
      <w:marLeft w:val="0"/>
      <w:marRight w:val="0"/>
      <w:marTop w:val="0"/>
      <w:marBottom w:val="0"/>
      <w:divBdr>
        <w:top w:val="none" w:sz="0" w:space="0" w:color="auto"/>
        <w:left w:val="none" w:sz="0" w:space="0" w:color="auto"/>
        <w:bottom w:val="none" w:sz="0" w:space="0" w:color="auto"/>
        <w:right w:val="none" w:sz="0" w:space="0" w:color="auto"/>
      </w:divBdr>
    </w:div>
    <w:div w:id="1162233819">
      <w:bodyDiv w:val="1"/>
      <w:marLeft w:val="0"/>
      <w:marRight w:val="0"/>
      <w:marTop w:val="0"/>
      <w:marBottom w:val="0"/>
      <w:divBdr>
        <w:top w:val="none" w:sz="0" w:space="0" w:color="auto"/>
        <w:left w:val="none" w:sz="0" w:space="0" w:color="auto"/>
        <w:bottom w:val="none" w:sz="0" w:space="0" w:color="auto"/>
        <w:right w:val="none" w:sz="0" w:space="0" w:color="auto"/>
      </w:divBdr>
    </w:div>
    <w:div w:id="1531215036">
      <w:bodyDiv w:val="1"/>
      <w:marLeft w:val="0"/>
      <w:marRight w:val="0"/>
      <w:marTop w:val="0"/>
      <w:marBottom w:val="0"/>
      <w:divBdr>
        <w:top w:val="none" w:sz="0" w:space="0" w:color="auto"/>
        <w:left w:val="none" w:sz="0" w:space="0" w:color="auto"/>
        <w:bottom w:val="none" w:sz="0" w:space="0" w:color="auto"/>
        <w:right w:val="none" w:sz="0" w:space="0" w:color="auto"/>
      </w:divBdr>
    </w:div>
    <w:div w:id="1866019081">
      <w:bodyDiv w:val="1"/>
      <w:marLeft w:val="0"/>
      <w:marRight w:val="0"/>
      <w:marTop w:val="0"/>
      <w:marBottom w:val="0"/>
      <w:divBdr>
        <w:top w:val="none" w:sz="0" w:space="0" w:color="auto"/>
        <w:left w:val="none" w:sz="0" w:space="0" w:color="auto"/>
        <w:bottom w:val="none" w:sz="0" w:space="0" w:color="auto"/>
        <w:right w:val="none" w:sz="0" w:space="0" w:color="auto"/>
      </w:divBdr>
    </w:div>
    <w:div w:id="19278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tudent.goda" TargetMode="External"/><Relationship Id="rId13" Type="http://schemas.openxmlformats.org/officeDocument/2006/relationships/hyperlink" Target="https://t.me/s/rsm_official_t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y.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udent.goda" TargetMode="External"/><Relationship Id="rId5" Type="http://schemas.openxmlformats.org/officeDocument/2006/relationships/webSettings" Target="webSettings.xml"/><Relationship Id="rId15" Type="http://schemas.openxmlformats.org/officeDocument/2006/relationships/hyperlink" Target="https://vk.com/student.goda" TargetMode="External"/><Relationship Id="rId10" Type="http://schemas.openxmlformats.org/officeDocument/2006/relationships/hyperlink" Target="https://vk.com/rsmoffici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uy.ru" TargetMode="External"/><Relationship Id="rId14" Type="http://schemas.openxmlformats.org/officeDocument/2006/relationships/hyperlink" Target="https://vk.com/rsmoffic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7372-D60D-462B-B484-E96B1CD6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4020</Words>
  <Characters>22916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2024-08-14T13:32:00Z</cp:lastPrinted>
  <dcterms:created xsi:type="dcterms:W3CDTF">2024-08-22T14:40:00Z</dcterms:created>
  <dcterms:modified xsi:type="dcterms:W3CDTF">2024-08-22T14:40:00Z</dcterms:modified>
</cp:coreProperties>
</file>